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22" w:rsidRDefault="00F36D22" w:rsidP="00F36D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F36D22" w:rsidRDefault="00F36D22" w:rsidP="00F36D2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Копорское сельское поселение</w:t>
      </w:r>
    </w:p>
    <w:p w:rsidR="00F36D22" w:rsidRDefault="00F36D22" w:rsidP="00F36D22">
      <w:pPr>
        <w:tabs>
          <w:tab w:val="center" w:pos="5045"/>
          <w:tab w:val="left" w:pos="84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Ломоносовского района Ленинградской области</w:t>
      </w:r>
    </w:p>
    <w:p w:rsidR="00F36D22" w:rsidRDefault="00F36D22" w:rsidP="00F36D22">
      <w:pPr>
        <w:pStyle w:val="a3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D22" w:rsidRDefault="00F36D22" w:rsidP="00F36D22">
      <w:pPr>
        <w:rPr>
          <w:sz w:val="22"/>
          <w:szCs w:val="22"/>
        </w:rPr>
      </w:pPr>
    </w:p>
    <w:p w:rsidR="00F36D22" w:rsidRDefault="00F36D22" w:rsidP="00F36D2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36D22" w:rsidRDefault="00F36D22" w:rsidP="00F36D2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7A7A">
        <w:rPr>
          <w:sz w:val="28"/>
          <w:szCs w:val="28"/>
        </w:rPr>
        <w:t>0</w:t>
      </w:r>
      <w:r w:rsidR="00631921">
        <w:rPr>
          <w:sz w:val="28"/>
          <w:szCs w:val="28"/>
        </w:rPr>
        <w:t>7</w:t>
      </w:r>
      <w:r w:rsidR="00BC7A7A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2023 года                                                                                   № </w:t>
      </w:r>
      <w:r w:rsidR="00F97B74">
        <w:rPr>
          <w:sz w:val="28"/>
          <w:szCs w:val="28"/>
        </w:rPr>
        <w:t>58</w:t>
      </w:r>
    </w:p>
    <w:p w:rsidR="00F36D22" w:rsidRDefault="00F36D22" w:rsidP="00F36D2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вводе в эксплуатацию</w:t>
      </w:r>
    </w:p>
    <w:p w:rsidR="008923E6" w:rsidRDefault="006237D5" w:rsidP="00F36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системы оповещения</w:t>
      </w:r>
    </w:p>
    <w:p w:rsidR="001E6495" w:rsidRDefault="008923E6" w:rsidP="00F36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</w:t>
      </w:r>
      <w:r w:rsidR="006237D5">
        <w:rPr>
          <w:b/>
          <w:sz w:val="28"/>
          <w:szCs w:val="28"/>
        </w:rPr>
        <w:t xml:space="preserve">на территории муниципального </w:t>
      </w:r>
    </w:p>
    <w:p w:rsidR="006237D5" w:rsidRDefault="006237D5" w:rsidP="00F36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1E64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Копорское сельское поселение</w:t>
      </w:r>
    </w:p>
    <w:p w:rsidR="00D42A37" w:rsidRDefault="00D42A37" w:rsidP="00F36D22">
      <w:pPr>
        <w:rPr>
          <w:b/>
          <w:sz w:val="28"/>
          <w:szCs w:val="28"/>
        </w:rPr>
      </w:pPr>
    </w:p>
    <w:p w:rsidR="00D42A37" w:rsidRDefault="00D42A37" w:rsidP="00647700">
      <w:pPr>
        <w:jc w:val="both"/>
        <w:rPr>
          <w:b/>
          <w:sz w:val="28"/>
          <w:szCs w:val="28"/>
        </w:rPr>
      </w:pPr>
    </w:p>
    <w:p w:rsidR="002638D8" w:rsidRDefault="002638D8" w:rsidP="00F97B7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установкой командного комплекса управления в здании МКУ «Центр культуры, спорта и молодежи» и точечной системы оповещения 600 Вт </w:t>
      </w:r>
      <w:r w:rsidR="00F97B74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 Соглашения о передаче администрации </w:t>
      </w:r>
      <w:proofErr w:type="spellStart"/>
      <w:r>
        <w:rPr>
          <w:sz w:val="28"/>
          <w:szCs w:val="28"/>
        </w:rPr>
        <w:t>Копорского</w:t>
      </w:r>
      <w:proofErr w:type="spellEnd"/>
      <w:r>
        <w:rPr>
          <w:sz w:val="28"/>
          <w:szCs w:val="28"/>
        </w:rPr>
        <w:t xml:space="preserve"> сельского поселения части своих полномочий органам местного самоуправления муниципального образования</w:t>
      </w:r>
      <w:r w:rsidR="00A819D7" w:rsidRPr="00A819D7">
        <w:rPr>
          <w:sz w:val="28"/>
          <w:szCs w:val="28"/>
        </w:rPr>
        <w:t xml:space="preserve"> </w:t>
      </w:r>
      <w:r w:rsidR="00A819D7">
        <w:rPr>
          <w:sz w:val="28"/>
          <w:szCs w:val="28"/>
        </w:rPr>
        <w:t>Ломоносовский муниципальный район Ленинградской области</w:t>
      </w:r>
      <w:r w:rsidR="00F97B74">
        <w:rPr>
          <w:sz w:val="28"/>
          <w:szCs w:val="28"/>
        </w:rPr>
        <w:t>,</w:t>
      </w:r>
      <w:r w:rsidR="00A819D7">
        <w:rPr>
          <w:sz w:val="28"/>
          <w:szCs w:val="28"/>
        </w:rPr>
        <w:t xml:space="preserve"> на основании Постановления </w:t>
      </w:r>
      <w:r w:rsidR="00F97B74">
        <w:rPr>
          <w:sz w:val="28"/>
          <w:szCs w:val="28"/>
        </w:rPr>
        <w:t xml:space="preserve">администрации Ломоносовского муниципального района Ленинградской области </w:t>
      </w:r>
      <w:r w:rsidR="00A819D7">
        <w:rPr>
          <w:sz w:val="28"/>
          <w:szCs w:val="28"/>
        </w:rPr>
        <w:t>от 15.06.2023 г. № 816/23</w:t>
      </w:r>
      <w:proofErr w:type="gramEnd"/>
    </w:p>
    <w:p w:rsidR="0094067C" w:rsidRDefault="0094067C" w:rsidP="0022330E">
      <w:pPr>
        <w:jc w:val="both"/>
        <w:rPr>
          <w:sz w:val="28"/>
          <w:szCs w:val="28"/>
        </w:rPr>
      </w:pPr>
    </w:p>
    <w:p w:rsidR="00F36D22" w:rsidRDefault="00F36D22" w:rsidP="00F36D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6D22" w:rsidRDefault="00F36D22" w:rsidP="00F36D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A6C" w:rsidRDefault="00F36D22" w:rsidP="00225A6C">
      <w:pPr>
        <w:pStyle w:val="a4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36F4">
        <w:rPr>
          <w:sz w:val="28"/>
          <w:szCs w:val="28"/>
        </w:rPr>
        <w:t xml:space="preserve">Ввести в эксплуатацию </w:t>
      </w:r>
      <w:r w:rsidR="00E66985" w:rsidRPr="00B136F4">
        <w:rPr>
          <w:sz w:val="28"/>
          <w:szCs w:val="28"/>
        </w:rPr>
        <w:t xml:space="preserve">муниципальную систему оповещения населения </w:t>
      </w:r>
      <w:r w:rsidR="00966983" w:rsidRPr="00B136F4">
        <w:rPr>
          <w:sz w:val="28"/>
          <w:szCs w:val="28"/>
        </w:rPr>
        <w:t xml:space="preserve">на территории муниципального образования Копорское сельское поселение </w:t>
      </w:r>
      <w:r w:rsidR="001C59C4" w:rsidRPr="00B136F4">
        <w:rPr>
          <w:sz w:val="28"/>
          <w:szCs w:val="28"/>
        </w:rPr>
        <w:t>согласно Приложению</w:t>
      </w:r>
      <w:r w:rsidR="0028533E">
        <w:rPr>
          <w:sz w:val="28"/>
          <w:szCs w:val="28"/>
        </w:rPr>
        <w:t xml:space="preserve"> № 1</w:t>
      </w:r>
      <w:r w:rsidR="001C59C4" w:rsidRPr="00B136F4">
        <w:rPr>
          <w:sz w:val="28"/>
          <w:szCs w:val="28"/>
        </w:rPr>
        <w:t>.</w:t>
      </w:r>
    </w:p>
    <w:p w:rsidR="00225A6C" w:rsidRDefault="00225A6C" w:rsidP="00B136F4">
      <w:pPr>
        <w:pStyle w:val="a4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25A6C">
        <w:rPr>
          <w:sz w:val="28"/>
          <w:szCs w:val="28"/>
        </w:rPr>
        <w:t>Организовать разработку паспорта </w:t>
      </w:r>
      <w:r w:rsidR="00BB1D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системы</w:t>
      </w:r>
      <w:r w:rsidRPr="00B136F4">
        <w:rPr>
          <w:sz w:val="28"/>
          <w:szCs w:val="28"/>
        </w:rPr>
        <w:t xml:space="preserve"> оповещения населения на территории муниципального образования Копорское сельское поселение</w:t>
      </w:r>
      <w:r>
        <w:rPr>
          <w:sz w:val="28"/>
          <w:szCs w:val="28"/>
        </w:rPr>
        <w:t>.</w:t>
      </w:r>
    </w:p>
    <w:p w:rsidR="001E1F63" w:rsidRDefault="001E1F63" w:rsidP="001E1F63">
      <w:pPr>
        <w:numPr>
          <w:ilvl w:val="0"/>
          <w:numId w:val="2"/>
        </w:numPr>
        <w:jc w:val="both"/>
        <w:rPr>
          <w:sz w:val="28"/>
          <w:szCs w:val="28"/>
        </w:rPr>
      </w:pPr>
      <w:r w:rsidRPr="005E216E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sz w:val="28"/>
          <w:szCs w:val="28"/>
        </w:rPr>
        <w:t>муниципального образования</w:t>
      </w:r>
      <w:r w:rsidRPr="005E216E">
        <w:rPr>
          <w:sz w:val="28"/>
          <w:szCs w:val="28"/>
        </w:rPr>
        <w:t xml:space="preserve"> Копорское сельское поселение и вступает в силу со дня его официального опубликования (обнародования).</w:t>
      </w:r>
    </w:p>
    <w:p w:rsidR="001E1F63" w:rsidRDefault="001E1F63" w:rsidP="001E1F6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E216E">
        <w:rPr>
          <w:sz w:val="28"/>
          <w:szCs w:val="28"/>
        </w:rPr>
        <w:t>Контроль за</w:t>
      </w:r>
      <w:proofErr w:type="gramEnd"/>
      <w:r w:rsidRPr="005E216E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главу</w:t>
      </w:r>
      <w:r w:rsidRPr="005E216E">
        <w:rPr>
          <w:sz w:val="28"/>
          <w:szCs w:val="28"/>
        </w:rPr>
        <w:t xml:space="preserve"> администрации.</w:t>
      </w:r>
      <w:r w:rsidRPr="005A692A">
        <w:rPr>
          <w:sz w:val="28"/>
          <w:szCs w:val="28"/>
        </w:rPr>
        <w:t xml:space="preserve"> </w:t>
      </w:r>
    </w:p>
    <w:p w:rsidR="001E1F63" w:rsidRDefault="001E1F63" w:rsidP="001E1F63">
      <w:pPr>
        <w:ind w:left="1877"/>
        <w:jc w:val="both"/>
        <w:rPr>
          <w:sz w:val="28"/>
          <w:szCs w:val="28"/>
        </w:rPr>
      </w:pPr>
    </w:p>
    <w:p w:rsidR="001E1F63" w:rsidRDefault="001E1F63" w:rsidP="001E1F63">
      <w:pPr>
        <w:ind w:left="1877"/>
        <w:jc w:val="both"/>
        <w:rPr>
          <w:sz w:val="28"/>
          <w:szCs w:val="28"/>
        </w:rPr>
      </w:pPr>
    </w:p>
    <w:p w:rsidR="001E1F63" w:rsidRPr="00AA6099" w:rsidRDefault="001E1F63" w:rsidP="001E1F63">
      <w:pPr>
        <w:ind w:left="1877"/>
        <w:jc w:val="both"/>
        <w:rPr>
          <w:sz w:val="28"/>
          <w:szCs w:val="28"/>
        </w:rPr>
      </w:pPr>
    </w:p>
    <w:p w:rsidR="001E1F63" w:rsidRDefault="001E1F63" w:rsidP="001E1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Д.П. </w:t>
      </w:r>
      <w:proofErr w:type="spellStart"/>
      <w:r>
        <w:rPr>
          <w:sz w:val="28"/>
          <w:szCs w:val="28"/>
        </w:rPr>
        <w:t>Кучинский</w:t>
      </w:r>
      <w:proofErr w:type="spellEnd"/>
    </w:p>
    <w:p w:rsidR="001E1F63" w:rsidRDefault="001E1F63" w:rsidP="001E1F63">
      <w:pPr>
        <w:jc w:val="both"/>
        <w:rPr>
          <w:sz w:val="24"/>
          <w:szCs w:val="24"/>
        </w:rPr>
      </w:pPr>
    </w:p>
    <w:p w:rsidR="00B136F4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6F4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6F4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F63" w:rsidRDefault="001E1F63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1F63" w:rsidRDefault="001E1F63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E1F63" w:rsidRDefault="001E1F63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Копорское сельское поселение</w:t>
      </w:r>
    </w:p>
    <w:p w:rsidR="00C11F19" w:rsidRDefault="00C11F19" w:rsidP="001E1F63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07.11.2023 г. ___</w:t>
      </w:r>
    </w:p>
    <w:p w:rsidR="00B136F4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6F4" w:rsidRPr="00B136F4" w:rsidRDefault="00B136F4" w:rsidP="00B136F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8888" w:type="dxa"/>
        <w:tblInd w:w="720" w:type="dxa"/>
        <w:tblLook w:val="04A0"/>
      </w:tblPr>
      <w:tblGrid>
        <w:gridCol w:w="647"/>
        <w:gridCol w:w="3135"/>
        <w:gridCol w:w="1533"/>
        <w:gridCol w:w="1724"/>
        <w:gridCol w:w="1849"/>
      </w:tblGrid>
      <w:tr w:rsidR="00BB5BD3" w:rsidTr="00F720D5">
        <w:tc>
          <w:tcPr>
            <w:tcW w:w="647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5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533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шт.</w:t>
            </w:r>
          </w:p>
        </w:tc>
        <w:tc>
          <w:tcPr>
            <w:tcW w:w="1724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 НДС (20%)</w:t>
            </w:r>
          </w:p>
        </w:tc>
        <w:tc>
          <w:tcPr>
            <w:tcW w:w="1849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</w:tr>
      <w:tr w:rsidR="002A0C0C" w:rsidTr="00757FFA">
        <w:tc>
          <w:tcPr>
            <w:tcW w:w="8888" w:type="dxa"/>
            <w:gridSpan w:val="5"/>
          </w:tcPr>
          <w:p w:rsidR="002A0C0C" w:rsidRDefault="002A0C0C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Командный комплекс управления (ККУ)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зданий</w:t>
            </w:r>
            <w:proofErr w:type="gramEnd"/>
            <w:r>
              <w:rPr>
                <w:sz w:val="28"/>
                <w:szCs w:val="28"/>
              </w:rPr>
              <w:t xml:space="preserve"> Дома культуры </w:t>
            </w:r>
          </w:p>
        </w:tc>
      </w:tr>
      <w:tr w:rsidR="00BB5BD3" w:rsidTr="00F720D5">
        <w:tc>
          <w:tcPr>
            <w:tcW w:w="647" w:type="dxa"/>
          </w:tcPr>
          <w:p w:rsidR="00BB5BD3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5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Программно-аппаратный блок управления РТС-2000 ЦК-С/К/МСО, обеспечивает подключение ТСО, содержит в своем составе ИБП</w:t>
            </w:r>
          </w:p>
        </w:tc>
        <w:tc>
          <w:tcPr>
            <w:tcW w:w="1533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BB5BD3" w:rsidRDefault="00BB5BD3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37 000,00</w:t>
            </w:r>
          </w:p>
        </w:tc>
        <w:tc>
          <w:tcPr>
            <w:tcW w:w="1849" w:type="dxa"/>
          </w:tcPr>
          <w:p w:rsidR="00BB5BD3" w:rsidRPr="0084540E" w:rsidRDefault="00412634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1108</w:t>
            </w:r>
            <w:r w:rsidR="0084540E">
              <w:rPr>
                <w:sz w:val="28"/>
                <w:szCs w:val="28"/>
                <w:lang w:val="en-US"/>
              </w:rPr>
              <w:t>51156</w:t>
            </w:r>
          </w:p>
        </w:tc>
      </w:tr>
      <w:tr w:rsidR="00BB5BD3" w:rsidTr="00F720D5">
        <w:tc>
          <w:tcPr>
            <w:tcW w:w="647" w:type="dxa"/>
          </w:tcPr>
          <w:p w:rsidR="00BB5BD3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5" w:type="dxa"/>
          </w:tcPr>
          <w:p w:rsidR="00BB5BD3" w:rsidRPr="00BB2937" w:rsidRDefault="00BB2937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Пульт микрофонный РТС-2000 ПМ-</w:t>
            </w:r>
            <w:proofErr w:type="gramStart"/>
            <w:r>
              <w:rPr>
                <w:sz w:val="28"/>
                <w:szCs w:val="28"/>
                <w:lang w:val="en-US"/>
              </w:rPr>
              <w:t>IP</w:t>
            </w:r>
            <w:proofErr w:type="gramEnd"/>
            <w:r w:rsidR="00757FFA">
              <w:rPr>
                <w:sz w:val="28"/>
                <w:szCs w:val="28"/>
              </w:rPr>
              <w:t>, контрольная акустическая система</w:t>
            </w:r>
            <w:r w:rsidRPr="00BB2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BB5BD3" w:rsidRDefault="00757FFA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BB5BD3" w:rsidRDefault="006A0CB6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  <w:tc>
          <w:tcPr>
            <w:tcW w:w="1849" w:type="dxa"/>
          </w:tcPr>
          <w:p w:rsidR="00BB5BD3" w:rsidRPr="0084540E" w:rsidRDefault="0084540E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110851157</w:t>
            </w:r>
          </w:p>
        </w:tc>
      </w:tr>
      <w:tr w:rsidR="00BB5BD3" w:rsidTr="00F720D5">
        <w:tc>
          <w:tcPr>
            <w:tcW w:w="647" w:type="dxa"/>
          </w:tcPr>
          <w:p w:rsidR="00BB5BD3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5" w:type="dxa"/>
          </w:tcPr>
          <w:p w:rsidR="00BB5BD3" w:rsidRPr="006E3F67" w:rsidRDefault="00757FFA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Маршрутиза</w:t>
            </w:r>
            <w:r w:rsidR="000646F1">
              <w:rPr>
                <w:sz w:val="28"/>
                <w:szCs w:val="28"/>
              </w:rPr>
              <w:t>тор</w:t>
            </w:r>
            <w:proofErr w:type="spellEnd"/>
            <w:r w:rsidR="006E3F67">
              <w:rPr>
                <w:sz w:val="28"/>
                <w:szCs w:val="28"/>
              </w:rPr>
              <w:t xml:space="preserve"> </w:t>
            </w:r>
            <w:proofErr w:type="spellStart"/>
            <w:r w:rsidR="006E3F67">
              <w:rPr>
                <w:sz w:val="28"/>
                <w:szCs w:val="28"/>
                <w:lang w:val="en-US"/>
              </w:rPr>
              <w:t>Mikrotik</w:t>
            </w:r>
            <w:proofErr w:type="spellEnd"/>
            <w:r w:rsidR="006E3F67" w:rsidRPr="006E3F67">
              <w:rPr>
                <w:sz w:val="28"/>
                <w:szCs w:val="28"/>
              </w:rPr>
              <w:t xml:space="preserve"> </w:t>
            </w:r>
            <w:r w:rsidR="006E3F67">
              <w:rPr>
                <w:sz w:val="28"/>
                <w:szCs w:val="28"/>
                <w:lang w:val="en-US"/>
              </w:rPr>
              <w:t>RB</w:t>
            </w:r>
            <w:r w:rsidR="006E3F67" w:rsidRPr="006E3F67">
              <w:rPr>
                <w:sz w:val="28"/>
                <w:szCs w:val="28"/>
              </w:rPr>
              <w:t xml:space="preserve"> </w:t>
            </w:r>
            <w:r w:rsidR="006E3F67">
              <w:rPr>
                <w:sz w:val="28"/>
                <w:szCs w:val="28"/>
              </w:rPr>
              <w:t>750</w:t>
            </w:r>
            <w:r w:rsidR="006E3F67">
              <w:rPr>
                <w:sz w:val="28"/>
                <w:szCs w:val="28"/>
                <w:lang w:val="en-US"/>
              </w:rPr>
              <w:t>r</w:t>
            </w:r>
            <w:r w:rsidR="006E3F67" w:rsidRPr="006E3F67">
              <w:rPr>
                <w:sz w:val="28"/>
                <w:szCs w:val="28"/>
              </w:rPr>
              <w:t xml:space="preserve"> 2 </w:t>
            </w:r>
            <w:proofErr w:type="spellStart"/>
            <w:r w:rsidR="006E3F67">
              <w:rPr>
                <w:sz w:val="28"/>
                <w:szCs w:val="28"/>
                <w:lang w:val="en-US"/>
              </w:rPr>
              <w:t>hEX</w:t>
            </w:r>
            <w:proofErr w:type="spellEnd"/>
            <w:r w:rsidR="006E3F67" w:rsidRPr="006E3F67">
              <w:rPr>
                <w:sz w:val="28"/>
                <w:szCs w:val="28"/>
              </w:rPr>
              <w:t xml:space="preserve"> </w:t>
            </w:r>
            <w:proofErr w:type="spellStart"/>
            <w:r w:rsidR="006E3F67">
              <w:rPr>
                <w:sz w:val="28"/>
                <w:szCs w:val="28"/>
                <w:lang w:val="en-US"/>
              </w:rPr>
              <w:t>lite</w:t>
            </w:r>
            <w:proofErr w:type="spellEnd"/>
          </w:p>
        </w:tc>
        <w:tc>
          <w:tcPr>
            <w:tcW w:w="1533" w:type="dxa"/>
          </w:tcPr>
          <w:p w:rsidR="00BB5BD3" w:rsidRPr="00C528BC" w:rsidRDefault="00C528BC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24" w:type="dxa"/>
          </w:tcPr>
          <w:p w:rsidR="00BB5BD3" w:rsidRDefault="006A0CB6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  <w:tc>
          <w:tcPr>
            <w:tcW w:w="1849" w:type="dxa"/>
          </w:tcPr>
          <w:p w:rsidR="00BB5BD3" w:rsidRPr="0084540E" w:rsidRDefault="0084540E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110851154</w:t>
            </w:r>
          </w:p>
        </w:tc>
      </w:tr>
      <w:tr w:rsidR="002A0C0C" w:rsidTr="00757FFA">
        <w:tc>
          <w:tcPr>
            <w:tcW w:w="8888" w:type="dxa"/>
            <w:gridSpan w:val="5"/>
          </w:tcPr>
          <w:p w:rsidR="002A0C0C" w:rsidRDefault="002A0C0C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командный комплекс 60 500,00</w:t>
            </w:r>
          </w:p>
        </w:tc>
      </w:tr>
      <w:tr w:rsidR="002A0C0C" w:rsidTr="00757FFA">
        <w:tc>
          <w:tcPr>
            <w:tcW w:w="8888" w:type="dxa"/>
            <w:gridSpan w:val="5"/>
          </w:tcPr>
          <w:p w:rsidR="002A0C0C" w:rsidRDefault="002A0C0C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Точечная система оповещения (ТСО) 600 Вт</w:t>
            </w:r>
            <w:r w:rsidR="001F5598">
              <w:rPr>
                <w:sz w:val="28"/>
                <w:szCs w:val="28"/>
              </w:rPr>
              <w:t xml:space="preserve"> МО Копорское сельское поселение</w:t>
            </w:r>
          </w:p>
        </w:tc>
      </w:tr>
      <w:tr w:rsidR="002E6910" w:rsidTr="00F720D5">
        <w:tc>
          <w:tcPr>
            <w:tcW w:w="647" w:type="dxa"/>
          </w:tcPr>
          <w:p w:rsidR="002E6910" w:rsidRDefault="001F559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5" w:type="dxa"/>
          </w:tcPr>
          <w:p w:rsidR="002E6910" w:rsidRPr="00F720D5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Усилитель-коммутатор РТС-2000 ОК/</w:t>
            </w:r>
            <w:r>
              <w:rPr>
                <w:sz w:val="28"/>
                <w:szCs w:val="28"/>
                <w:lang w:val="en-US"/>
              </w:rPr>
              <w:t>IP</w:t>
            </w:r>
            <w:r>
              <w:rPr>
                <w:sz w:val="28"/>
                <w:szCs w:val="28"/>
              </w:rPr>
              <w:t>/ПВК/УМ-600</w:t>
            </w:r>
          </w:p>
        </w:tc>
        <w:tc>
          <w:tcPr>
            <w:tcW w:w="1533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218 000,00</w:t>
            </w:r>
          </w:p>
        </w:tc>
        <w:tc>
          <w:tcPr>
            <w:tcW w:w="1849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110851158</w:t>
            </w:r>
          </w:p>
        </w:tc>
      </w:tr>
      <w:tr w:rsidR="002E6910" w:rsidTr="00F720D5">
        <w:tc>
          <w:tcPr>
            <w:tcW w:w="647" w:type="dxa"/>
          </w:tcPr>
          <w:p w:rsidR="002E6910" w:rsidRDefault="001F559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5" w:type="dxa"/>
          </w:tcPr>
          <w:p w:rsidR="002E6910" w:rsidRPr="00F720D5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Маршрутизатор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Mikrotik</w:t>
            </w:r>
            <w:proofErr w:type="spellEnd"/>
            <w:r w:rsidRPr="00F72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RB</w:t>
            </w:r>
            <w:r w:rsidRPr="00F720D5">
              <w:rPr>
                <w:sz w:val="28"/>
                <w:szCs w:val="28"/>
              </w:rPr>
              <w:t xml:space="preserve"> 750</w:t>
            </w:r>
            <w:r>
              <w:rPr>
                <w:sz w:val="28"/>
                <w:szCs w:val="28"/>
                <w:lang w:val="en-US"/>
              </w:rPr>
              <w:t>r</w:t>
            </w:r>
            <w:r w:rsidRPr="00F720D5"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hEX</w:t>
            </w:r>
            <w:proofErr w:type="spellEnd"/>
            <w:r w:rsidRPr="00F720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lite</w:t>
            </w:r>
            <w:proofErr w:type="spellEnd"/>
            <w:r w:rsidRPr="00F720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2E6910" w:rsidRPr="00F720D5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E6910" w:rsidRDefault="00AD066B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8 500,00</w:t>
            </w:r>
          </w:p>
        </w:tc>
        <w:tc>
          <w:tcPr>
            <w:tcW w:w="1849" w:type="dxa"/>
          </w:tcPr>
          <w:p w:rsidR="002E6910" w:rsidRDefault="000D484F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110851155</w:t>
            </w:r>
          </w:p>
        </w:tc>
      </w:tr>
      <w:tr w:rsidR="002E6910" w:rsidTr="00F720D5">
        <w:tc>
          <w:tcPr>
            <w:tcW w:w="647" w:type="dxa"/>
          </w:tcPr>
          <w:p w:rsidR="002E6910" w:rsidRDefault="001F559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5" w:type="dxa"/>
          </w:tcPr>
          <w:p w:rsidR="002E6910" w:rsidRDefault="00F720D5" w:rsidP="00F720D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Громкоговоритель рупорный, 100 Вт, 13-дБ, 100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33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4" w:type="dxa"/>
          </w:tcPr>
          <w:p w:rsidR="002E6910" w:rsidRDefault="000D484F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120 000,00</w:t>
            </w:r>
          </w:p>
        </w:tc>
        <w:tc>
          <w:tcPr>
            <w:tcW w:w="1849" w:type="dxa"/>
          </w:tcPr>
          <w:p w:rsidR="002E6910" w:rsidRDefault="000D484F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110851159</w:t>
            </w:r>
          </w:p>
        </w:tc>
      </w:tr>
      <w:tr w:rsidR="002E6910" w:rsidTr="00F720D5">
        <w:tc>
          <w:tcPr>
            <w:tcW w:w="647" w:type="dxa"/>
          </w:tcPr>
          <w:p w:rsidR="002E6910" w:rsidRDefault="001F559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5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533" w:type="dxa"/>
          </w:tcPr>
          <w:p w:rsidR="002E6910" w:rsidRDefault="000D484F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E6910" w:rsidRDefault="000D484F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36 000,00</w:t>
            </w:r>
          </w:p>
        </w:tc>
        <w:tc>
          <w:tcPr>
            <w:tcW w:w="1849" w:type="dxa"/>
          </w:tcPr>
          <w:p w:rsidR="002E6910" w:rsidRDefault="000D484F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110851160</w:t>
            </w:r>
          </w:p>
        </w:tc>
      </w:tr>
      <w:tr w:rsidR="002E6910" w:rsidTr="00F720D5">
        <w:tc>
          <w:tcPr>
            <w:tcW w:w="647" w:type="dxa"/>
          </w:tcPr>
          <w:p w:rsidR="002E6910" w:rsidRDefault="001F559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5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АКБ</w:t>
            </w:r>
          </w:p>
        </w:tc>
        <w:tc>
          <w:tcPr>
            <w:tcW w:w="1533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11 000,00</w:t>
            </w:r>
          </w:p>
        </w:tc>
        <w:tc>
          <w:tcPr>
            <w:tcW w:w="1849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110851161</w:t>
            </w:r>
          </w:p>
        </w:tc>
      </w:tr>
      <w:tr w:rsidR="002E6910" w:rsidTr="00F720D5">
        <w:tc>
          <w:tcPr>
            <w:tcW w:w="647" w:type="dxa"/>
          </w:tcPr>
          <w:p w:rsidR="002E6910" w:rsidRDefault="001F559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5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настенный телекоммуникационный </w:t>
            </w: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533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4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  <w:tc>
          <w:tcPr>
            <w:tcW w:w="1849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110851162</w:t>
            </w:r>
          </w:p>
        </w:tc>
      </w:tr>
      <w:tr w:rsidR="002E6910" w:rsidTr="00F720D5">
        <w:tc>
          <w:tcPr>
            <w:tcW w:w="647" w:type="dxa"/>
          </w:tcPr>
          <w:p w:rsidR="002E6910" w:rsidRDefault="001F559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35" w:type="dxa"/>
          </w:tcPr>
          <w:p w:rsidR="002E6910" w:rsidRDefault="00F720D5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Трубостойка</w:t>
            </w:r>
            <w:proofErr w:type="spellEnd"/>
            <w:r>
              <w:rPr>
                <w:sz w:val="28"/>
                <w:szCs w:val="28"/>
              </w:rPr>
              <w:t xml:space="preserve"> для установки рупоров, кабельные изделия и материалы</w:t>
            </w:r>
          </w:p>
        </w:tc>
        <w:tc>
          <w:tcPr>
            <w:tcW w:w="1533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4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125 000,00</w:t>
            </w:r>
          </w:p>
        </w:tc>
        <w:tc>
          <w:tcPr>
            <w:tcW w:w="1849" w:type="dxa"/>
          </w:tcPr>
          <w:p w:rsidR="002E6910" w:rsidRDefault="00103C28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110851163</w:t>
            </w:r>
          </w:p>
        </w:tc>
      </w:tr>
      <w:tr w:rsidR="00F720D5" w:rsidTr="00E579C3">
        <w:tc>
          <w:tcPr>
            <w:tcW w:w="7039" w:type="dxa"/>
            <w:gridSpan w:val="4"/>
          </w:tcPr>
          <w:p w:rsidR="00F720D5" w:rsidRDefault="00BE6EC4" w:rsidP="00BE6EC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ТСО 600 Вт</w:t>
            </w:r>
          </w:p>
        </w:tc>
        <w:tc>
          <w:tcPr>
            <w:tcW w:w="1849" w:type="dxa"/>
          </w:tcPr>
          <w:p w:rsidR="00F720D5" w:rsidRDefault="00BE6EC4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538 500,00</w:t>
            </w:r>
          </w:p>
        </w:tc>
      </w:tr>
      <w:tr w:rsidR="00F720D5" w:rsidTr="00534A40">
        <w:tc>
          <w:tcPr>
            <w:tcW w:w="7039" w:type="dxa"/>
            <w:gridSpan w:val="4"/>
          </w:tcPr>
          <w:p w:rsidR="00F720D5" w:rsidRDefault="00BE6EC4" w:rsidP="00BE6EC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МСО</w:t>
            </w:r>
          </w:p>
        </w:tc>
        <w:tc>
          <w:tcPr>
            <w:tcW w:w="1849" w:type="dxa"/>
          </w:tcPr>
          <w:p w:rsidR="00F720D5" w:rsidRDefault="00BE6EC4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599 000,00</w:t>
            </w:r>
          </w:p>
        </w:tc>
      </w:tr>
      <w:tr w:rsidR="002E6910" w:rsidTr="00F720D5">
        <w:tc>
          <w:tcPr>
            <w:tcW w:w="647" w:type="dxa"/>
          </w:tcPr>
          <w:p w:rsidR="002E6910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</w:tcPr>
          <w:p w:rsidR="002E6910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2E6910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2E6910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2E6910" w:rsidRDefault="002E6910" w:rsidP="00F36D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36D22" w:rsidRDefault="00F36D22" w:rsidP="00F36D2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628D3" w:rsidRDefault="007628D3" w:rsidP="0046621F">
      <w:pPr>
        <w:jc w:val="both"/>
        <w:rPr>
          <w:sz w:val="28"/>
          <w:szCs w:val="28"/>
        </w:rPr>
      </w:pPr>
    </w:p>
    <w:p w:rsidR="007628D3" w:rsidRDefault="007628D3" w:rsidP="007628D3">
      <w:pPr>
        <w:jc w:val="both"/>
        <w:rPr>
          <w:sz w:val="28"/>
          <w:szCs w:val="28"/>
        </w:rPr>
      </w:pPr>
    </w:p>
    <w:p w:rsidR="007628D3" w:rsidRDefault="007628D3" w:rsidP="007628D3">
      <w:pPr>
        <w:jc w:val="both"/>
        <w:rPr>
          <w:sz w:val="28"/>
          <w:szCs w:val="28"/>
        </w:rPr>
      </w:pPr>
    </w:p>
    <w:p w:rsidR="007628D3" w:rsidRDefault="007628D3" w:rsidP="007628D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700"/>
        <w:gridCol w:w="2623"/>
      </w:tblGrid>
      <w:tr w:rsidR="007628D3" w:rsidTr="007628D3">
        <w:trPr>
          <w:trHeight w:val="60"/>
        </w:trPr>
        <w:tc>
          <w:tcPr>
            <w:tcW w:w="4248" w:type="dxa"/>
          </w:tcPr>
          <w:p w:rsidR="007628D3" w:rsidRDefault="00762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:rsidR="007628D3" w:rsidRDefault="007628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7628D3" w:rsidRDefault="007628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7628D3" w:rsidRDefault="007628D3" w:rsidP="007628D3">
      <w:pPr>
        <w:rPr>
          <w:b/>
          <w:sz w:val="28"/>
          <w:szCs w:val="28"/>
        </w:rPr>
      </w:pPr>
    </w:p>
    <w:p w:rsidR="007628D3" w:rsidRDefault="007628D3"/>
    <w:sectPr w:rsidR="007628D3" w:rsidSect="0067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96C"/>
    <w:multiLevelType w:val="hybridMultilevel"/>
    <w:tmpl w:val="EDF45646"/>
    <w:lvl w:ilvl="0" w:tplc="047A3C48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2503F3"/>
    <w:multiLevelType w:val="hybridMultilevel"/>
    <w:tmpl w:val="477CB6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AAF0B58"/>
    <w:multiLevelType w:val="hybridMultilevel"/>
    <w:tmpl w:val="25FE0000"/>
    <w:lvl w:ilvl="0" w:tplc="A3D6E0F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8D3"/>
    <w:rsid w:val="00001480"/>
    <w:rsid w:val="00025627"/>
    <w:rsid w:val="000646F1"/>
    <w:rsid w:val="00090E06"/>
    <w:rsid w:val="000D484F"/>
    <w:rsid w:val="00103C28"/>
    <w:rsid w:val="00183B5F"/>
    <w:rsid w:val="001C59C4"/>
    <w:rsid w:val="001E045D"/>
    <w:rsid w:val="001E1F63"/>
    <w:rsid w:val="001E6495"/>
    <w:rsid w:val="001F5598"/>
    <w:rsid w:val="0022330E"/>
    <w:rsid w:val="00225A6C"/>
    <w:rsid w:val="0023107C"/>
    <w:rsid w:val="002638D8"/>
    <w:rsid w:val="0028533E"/>
    <w:rsid w:val="002A0C0C"/>
    <w:rsid w:val="002E61B0"/>
    <w:rsid w:val="002E6910"/>
    <w:rsid w:val="003673A2"/>
    <w:rsid w:val="003F66C5"/>
    <w:rsid w:val="00412634"/>
    <w:rsid w:val="00441DDA"/>
    <w:rsid w:val="0046621F"/>
    <w:rsid w:val="004F5E5E"/>
    <w:rsid w:val="006237D5"/>
    <w:rsid w:val="00631921"/>
    <w:rsid w:val="00647700"/>
    <w:rsid w:val="0067252E"/>
    <w:rsid w:val="006A0CB6"/>
    <w:rsid w:val="006E3F67"/>
    <w:rsid w:val="00757FFA"/>
    <w:rsid w:val="007628D3"/>
    <w:rsid w:val="007E6F10"/>
    <w:rsid w:val="0084540E"/>
    <w:rsid w:val="008923E6"/>
    <w:rsid w:val="0094067C"/>
    <w:rsid w:val="00966983"/>
    <w:rsid w:val="00A819D7"/>
    <w:rsid w:val="00AD066B"/>
    <w:rsid w:val="00B136F4"/>
    <w:rsid w:val="00BA2B19"/>
    <w:rsid w:val="00BB1D5B"/>
    <w:rsid w:val="00BB2937"/>
    <w:rsid w:val="00BB5BD3"/>
    <w:rsid w:val="00BC7A7A"/>
    <w:rsid w:val="00BE6EC4"/>
    <w:rsid w:val="00C11F19"/>
    <w:rsid w:val="00C528BC"/>
    <w:rsid w:val="00C9077F"/>
    <w:rsid w:val="00D3771A"/>
    <w:rsid w:val="00D42A37"/>
    <w:rsid w:val="00D95AF2"/>
    <w:rsid w:val="00DB1381"/>
    <w:rsid w:val="00E66985"/>
    <w:rsid w:val="00F36D22"/>
    <w:rsid w:val="00F720D5"/>
    <w:rsid w:val="00F9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D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6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2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21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Капорье</cp:lastModifiedBy>
  <cp:revision>98</cp:revision>
  <cp:lastPrinted>2023-11-07T12:27:00Z</cp:lastPrinted>
  <dcterms:created xsi:type="dcterms:W3CDTF">2021-12-29T06:47:00Z</dcterms:created>
  <dcterms:modified xsi:type="dcterms:W3CDTF">2023-11-07T12:56:00Z</dcterms:modified>
</cp:coreProperties>
</file>