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1" w:rsidRDefault="00B935B1" w:rsidP="00B935B1"/>
    <w:p w:rsidR="00B935B1" w:rsidRDefault="00B935B1" w:rsidP="00B935B1">
      <w:pPr>
        <w:jc w:val="center"/>
      </w:pPr>
      <w:r>
        <w:rPr>
          <w:noProof/>
        </w:rPr>
        <w:drawing>
          <wp:inline distT="0" distB="0" distL="0" distR="0" wp14:anchorId="20075A2F" wp14:editId="551B78CB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B1" w:rsidRDefault="00B935B1" w:rsidP="00B935B1">
      <w:pPr>
        <w:jc w:val="center"/>
      </w:pP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B935B1" w:rsidRDefault="00B935B1" w:rsidP="00B935B1">
      <w:pPr>
        <w:jc w:val="center"/>
        <w:rPr>
          <w:b/>
          <w:sz w:val="28"/>
          <w:szCs w:val="28"/>
        </w:rPr>
      </w:pPr>
    </w:p>
    <w:p w:rsidR="00B935B1" w:rsidRPr="003A2527" w:rsidRDefault="00B935B1" w:rsidP="00B9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935B1" w:rsidRPr="00C8051C" w:rsidRDefault="00B935B1" w:rsidP="00B935B1">
      <w:pPr>
        <w:rPr>
          <w:b/>
          <w:sz w:val="28"/>
          <w:szCs w:val="28"/>
        </w:rPr>
      </w:pPr>
    </w:p>
    <w:p w:rsidR="00B935B1" w:rsidRDefault="00B935B1" w:rsidP="00B9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17 февраля  2021</w:t>
      </w:r>
      <w:bookmarkStart w:id="0" w:name="_GoBack"/>
      <w:bookmarkEnd w:id="0"/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№</w:t>
      </w:r>
      <w:r w:rsidRPr="00C805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Pr="00C8051C">
        <w:rPr>
          <w:b/>
          <w:sz w:val="28"/>
          <w:szCs w:val="28"/>
        </w:rPr>
        <w:t xml:space="preserve">                </w:t>
      </w:r>
    </w:p>
    <w:p w:rsidR="00B935B1" w:rsidRDefault="00B935B1" w:rsidP="00B935B1">
      <w:pPr>
        <w:jc w:val="center"/>
        <w:rPr>
          <w:b/>
          <w:sz w:val="28"/>
          <w:szCs w:val="28"/>
        </w:rPr>
      </w:pPr>
    </w:p>
    <w:p w:rsidR="00B935B1" w:rsidRDefault="00B935B1" w:rsidP="00B935B1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B935B1" w:rsidRDefault="00B935B1" w:rsidP="00B935B1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депутатов и главы </w:t>
      </w:r>
    </w:p>
    <w:p w:rsidR="00B935B1" w:rsidRDefault="00B935B1" w:rsidP="00B935B1">
      <w:pPr>
        <w:rPr>
          <w:sz w:val="28"/>
          <w:szCs w:val="28"/>
        </w:rPr>
      </w:pPr>
      <w:r>
        <w:rPr>
          <w:sz w:val="28"/>
          <w:szCs w:val="28"/>
        </w:rPr>
        <w:t>МО Копорское</w:t>
      </w:r>
      <w:r w:rsidRPr="00934A58">
        <w:rPr>
          <w:sz w:val="28"/>
          <w:szCs w:val="28"/>
        </w:rPr>
        <w:t xml:space="preserve"> сельское поселение</w:t>
      </w:r>
    </w:p>
    <w:p w:rsidR="00B935B1" w:rsidRPr="007D1BAE" w:rsidRDefault="00B935B1" w:rsidP="00B935B1">
      <w:pPr>
        <w:rPr>
          <w:sz w:val="28"/>
          <w:szCs w:val="28"/>
        </w:rPr>
      </w:pPr>
      <w:r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  <w:r w:rsidRPr="007D1BAE">
        <w:rPr>
          <w:sz w:val="28"/>
          <w:szCs w:val="28"/>
        </w:rPr>
        <w:t xml:space="preserve"> </w:t>
      </w:r>
    </w:p>
    <w:p w:rsidR="00B935B1" w:rsidRPr="007D1BAE" w:rsidRDefault="00B935B1" w:rsidP="00B935B1">
      <w:pPr>
        <w:jc w:val="both"/>
        <w:rPr>
          <w:sz w:val="28"/>
          <w:szCs w:val="28"/>
        </w:rPr>
      </w:pPr>
    </w:p>
    <w:p w:rsidR="00B935B1" w:rsidRDefault="00B935B1" w:rsidP="00B935B1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B935B1" w:rsidRPr="007D1BAE" w:rsidRDefault="00B935B1" w:rsidP="00B935B1">
      <w:pPr>
        <w:ind w:firstLine="708"/>
        <w:jc w:val="both"/>
        <w:rPr>
          <w:sz w:val="28"/>
          <w:szCs w:val="28"/>
        </w:rPr>
      </w:pPr>
    </w:p>
    <w:p w:rsidR="00B935B1" w:rsidRPr="0042154C" w:rsidRDefault="00B935B1" w:rsidP="00B935B1">
      <w:pPr>
        <w:jc w:val="center"/>
        <w:rPr>
          <w:b/>
          <w:sz w:val="28"/>
          <w:szCs w:val="28"/>
        </w:rPr>
      </w:pPr>
      <w:r w:rsidRPr="0042154C">
        <w:rPr>
          <w:b/>
          <w:sz w:val="28"/>
          <w:szCs w:val="28"/>
        </w:rPr>
        <w:t>РЕШИЛ:</w:t>
      </w:r>
    </w:p>
    <w:p w:rsidR="00B935B1" w:rsidRPr="00E43C9B" w:rsidRDefault="00B935B1" w:rsidP="00B935B1">
      <w:pPr>
        <w:jc w:val="center"/>
        <w:rPr>
          <w:sz w:val="28"/>
          <w:szCs w:val="28"/>
        </w:rPr>
      </w:pPr>
    </w:p>
    <w:p w:rsidR="00B935B1" w:rsidRDefault="00B935B1" w:rsidP="00B935B1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г., согласно Приложению.</w:t>
      </w:r>
    </w:p>
    <w:p w:rsidR="00B935B1" w:rsidRDefault="00B935B1" w:rsidP="00B9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удовлетворительной деятельность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году.</w:t>
      </w:r>
    </w:p>
    <w:p w:rsidR="00B935B1" w:rsidRPr="008D2427" w:rsidRDefault="00B935B1" w:rsidP="00B935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МО </w:t>
      </w:r>
      <w:r>
        <w:rPr>
          <w:sz w:val="28"/>
          <w:szCs w:val="28"/>
        </w:rPr>
        <w:t>Копорское</w:t>
      </w:r>
      <w:r w:rsidRPr="008D2427">
        <w:rPr>
          <w:sz w:val="28"/>
          <w:szCs w:val="28"/>
        </w:rPr>
        <w:t xml:space="preserve"> сельское поселение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B935B1" w:rsidRPr="00330261" w:rsidRDefault="00B935B1" w:rsidP="00B935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B935B1" w:rsidRPr="008B203C" w:rsidRDefault="00B935B1" w:rsidP="00B935B1">
      <w:pPr>
        <w:rPr>
          <w:sz w:val="28"/>
          <w:szCs w:val="28"/>
        </w:rPr>
      </w:pPr>
    </w:p>
    <w:p w:rsidR="00B935B1" w:rsidRPr="00A27BAC" w:rsidRDefault="00B935B1" w:rsidP="00B935B1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B935B1" w:rsidRDefault="00B935B1" w:rsidP="00B935B1">
      <w:r>
        <w:rPr>
          <w:sz w:val="28"/>
          <w:szCs w:val="28"/>
        </w:rPr>
        <w:t>Копорское</w:t>
      </w:r>
      <w:r w:rsidRPr="00A27BAC">
        <w:rPr>
          <w:sz w:val="28"/>
          <w:szCs w:val="28"/>
        </w:rPr>
        <w:t xml:space="preserve"> сельское поселение                                                </w:t>
      </w:r>
      <w:r>
        <w:rPr>
          <w:sz w:val="28"/>
          <w:szCs w:val="28"/>
        </w:rPr>
        <w:t xml:space="preserve">   </w:t>
      </w:r>
      <w:r w:rsidRPr="00A27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Дикий</w:t>
      </w:r>
      <w:proofErr w:type="gramEnd"/>
      <w:r>
        <w:rPr>
          <w:sz w:val="28"/>
          <w:szCs w:val="28"/>
        </w:rPr>
        <w:t xml:space="preserve"> </w:t>
      </w: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75078D">
      <w:pPr>
        <w:jc w:val="right"/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 xml:space="preserve">Приложение </w:t>
      </w: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 xml:space="preserve">к решению  совета депутатов </w:t>
      </w: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>Копорского сельского поселения</w:t>
      </w:r>
    </w:p>
    <w:p w:rsidR="0075078D" w:rsidRPr="0075078D" w:rsidRDefault="0075078D" w:rsidP="0075078D">
      <w:pPr>
        <w:jc w:val="right"/>
        <w:rPr>
          <w:b/>
        </w:rPr>
      </w:pPr>
      <w:r>
        <w:rPr>
          <w:b/>
        </w:rPr>
        <w:t>о</w:t>
      </w:r>
      <w:r w:rsidRPr="0075078D">
        <w:rPr>
          <w:b/>
        </w:rPr>
        <w:t>т 17 февраля 2021 г. № 1</w:t>
      </w: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C355AA" w:rsidRDefault="00CF09D2" w:rsidP="00CF09D2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C355AA" w:rsidRDefault="00C355AA" w:rsidP="00CF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="00CF09D2" w:rsidRPr="00A32E26">
        <w:rPr>
          <w:b/>
          <w:sz w:val="28"/>
          <w:szCs w:val="28"/>
        </w:rPr>
        <w:t xml:space="preserve">ГЛАВЫ МУНИЦИПАЛЬНОГО ОБРАЗОВАНИЯ </w:t>
      </w:r>
      <w:r w:rsidR="00CF09D2">
        <w:rPr>
          <w:b/>
          <w:sz w:val="28"/>
          <w:szCs w:val="28"/>
        </w:rPr>
        <w:t>КОПОРСКОЕ</w:t>
      </w:r>
      <w:r w:rsidR="00CF09D2" w:rsidRPr="00A32E26">
        <w:rPr>
          <w:b/>
          <w:sz w:val="28"/>
          <w:szCs w:val="28"/>
        </w:rPr>
        <w:t xml:space="preserve"> СЕЛЬСКОЕ ПОСЕЛЕНИЕ</w:t>
      </w:r>
    </w:p>
    <w:p w:rsidR="00CF09D2" w:rsidRPr="00A32E26" w:rsidRDefault="00E119E1" w:rsidP="00CF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CF09D2" w:rsidRPr="00A32E26">
        <w:rPr>
          <w:b/>
          <w:sz w:val="28"/>
          <w:szCs w:val="28"/>
        </w:rPr>
        <w:t xml:space="preserve"> ГОД</w:t>
      </w:r>
    </w:p>
    <w:p w:rsidR="00CF09D2" w:rsidRPr="00A32E26" w:rsidRDefault="00CF09D2" w:rsidP="002F40F5">
      <w:pPr>
        <w:jc w:val="center"/>
      </w:pPr>
    </w:p>
    <w:p w:rsidR="00CF09D2" w:rsidRPr="00033136" w:rsidRDefault="00CF09D2" w:rsidP="002F40F5">
      <w:pPr>
        <w:jc w:val="center"/>
        <w:rPr>
          <w:b/>
          <w:sz w:val="28"/>
          <w:szCs w:val="28"/>
        </w:rPr>
      </w:pPr>
      <w:r w:rsidRPr="00033136">
        <w:rPr>
          <w:b/>
          <w:sz w:val="28"/>
          <w:szCs w:val="28"/>
        </w:rPr>
        <w:t>Уважаемые депутаты, уважаемые присутствующие!</w:t>
      </w:r>
    </w:p>
    <w:p w:rsidR="00CF09D2" w:rsidRPr="00033136" w:rsidRDefault="00CF09D2" w:rsidP="002F40F5">
      <w:pPr>
        <w:ind w:firstLine="720"/>
        <w:jc w:val="both"/>
        <w:rPr>
          <w:b/>
          <w:sz w:val="28"/>
          <w:szCs w:val="28"/>
        </w:rPr>
      </w:pPr>
    </w:p>
    <w:p w:rsidR="00CF09D2" w:rsidRPr="00FE6A2A" w:rsidRDefault="00CF09D2" w:rsidP="002F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</w:t>
      </w:r>
      <w:r w:rsidRPr="00FE6A2A">
        <w:rPr>
          <w:sz w:val="28"/>
          <w:szCs w:val="28"/>
        </w:rPr>
        <w:t xml:space="preserve">й </w:t>
      </w:r>
      <w:r w:rsidRPr="00766FF1">
        <w:rPr>
          <w:sz w:val="28"/>
          <w:szCs w:val="28"/>
        </w:rPr>
        <w:t>29 Устава</w:t>
      </w: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и во исполнение требований пункта 11.1 статьи 35 Федерального закона № 131-ФЗ проводится заседание Совета депутатов, на котором рассматриваются отчеты Главы поселения и главы администрации поселения о результатах их деятельности и деятельности подведомственных им учреждений.</w:t>
      </w:r>
    </w:p>
    <w:p w:rsidR="00CF09D2" w:rsidRPr="00FE6A2A" w:rsidRDefault="00CF09D2" w:rsidP="002F40F5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CF09D2" w:rsidRPr="00FE6A2A" w:rsidRDefault="004025B9" w:rsidP="002F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09D2" w:rsidRPr="00FE6A2A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главы МО</w:t>
      </w:r>
      <w:r w:rsidR="00CF09D2" w:rsidRPr="00FE6A2A">
        <w:rPr>
          <w:sz w:val="28"/>
          <w:szCs w:val="28"/>
        </w:rPr>
        <w:t xml:space="preserve">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31 Устава поселения.</w:t>
      </w:r>
    </w:p>
    <w:p w:rsidR="00CF09D2" w:rsidRPr="00FE6A2A" w:rsidRDefault="00CF09D2" w:rsidP="002F40F5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В соответствии со статьей 29 Устава поселения, </w:t>
      </w:r>
      <w:r w:rsidR="004025B9">
        <w:rPr>
          <w:sz w:val="28"/>
          <w:szCs w:val="28"/>
        </w:rPr>
        <w:t>глава муниципального образования  исполняет</w:t>
      </w:r>
      <w:r w:rsidRPr="00FE6A2A">
        <w:rPr>
          <w:sz w:val="28"/>
          <w:szCs w:val="28"/>
        </w:rPr>
        <w:t xml:space="preserve">  и полномочия председателя Совета депутатов.</w:t>
      </w:r>
    </w:p>
    <w:p w:rsidR="00CF09D2" w:rsidRPr="00FE6A2A" w:rsidRDefault="00CF09D2" w:rsidP="002F40F5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>Исходя из требований действующего законодательства, основной своей задачей я</w:t>
      </w:r>
      <w:r w:rsidR="004025B9">
        <w:rPr>
          <w:sz w:val="28"/>
          <w:szCs w:val="28"/>
        </w:rPr>
        <w:t>, как глава муниципального образования,</w:t>
      </w:r>
      <w:r w:rsidRPr="00FE6A2A">
        <w:rPr>
          <w:sz w:val="28"/>
          <w:szCs w:val="28"/>
        </w:rPr>
        <w:t xml:space="preserve"> видел обеспечение условий для осуществления полномочий Советом депутатов, администрацией поселения, </w:t>
      </w:r>
      <w:r>
        <w:rPr>
          <w:sz w:val="28"/>
          <w:szCs w:val="28"/>
        </w:rPr>
        <w:t xml:space="preserve">реализация на территории поселения федеральных и областных целевых программ, с целью улучшения жизни населения. </w:t>
      </w:r>
    </w:p>
    <w:p w:rsidR="00573BF3" w:rsidRPr="0017216A" w:rsidRDefault="0017216A" w:rsidP="00573BF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Численный состав </w:t>
      </w:r>
      <w:r w:rsidR="00CF09D2" w:rsidRPr="00853A0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CF09D2" w:rsidRPr="00853A04">
        <w:rPr>
          <w:sz w:val="28"/>
          <w:szCs w:val="28"/>
        </w:rPr>
        <w:t xml:space="preserve"> депутатов </w:t>
      </w:r>
      <w:r w:rsidR="004025B9">
        <w:rPr>
          <w:sz w:val="28"/>
          <w:szCs w:val="28"/>
        </w:rPr>
        <w:t xml:space="preserve"> Копорского сельского </w:t>
      </w:r>
      <w:r w:rsidR="00CF09D2" w:rsidRPr="00853A04">
        <w:rPr>
          <w:sz w:val="28"/>
          <w:szCs w:val="28"/>
        </w:rPr>
        <w:t xml:space="preserve">поселения </w:t>
      </w:r>
      <w:r w:rsidR="00573BF3">
        <w:rPr>
          <w:sz w:val="28"/>
          <w:szCs w:val="28"/>
        </w:rPr>
        <w:t>- 10</w:t>
      </w:r>
      <w:r>
        <w:rPr>
          <w:sz w:val="28"/>
          <w:szCs w:val="28"/>
        </w:rPr>
        <w:t xml:space="preserve">  человек</w:t>
      </w:r>
      <w:r w:rsidR="00573BF3">
        <w:rPr>
          <w:sz w:val="28"/>
          <w:szCs w:val="28"/>
        </w:rPr>
        <w:t>. Все депутаты, в том числе глава муниципального образования</w:t>
      </w:r>
      <w:r w:rsidR="004025B9">
        <w:rPr>
          <w:sz w:val="28"/>
          <w:szCs w:val="28"/>
        </w:rPr>
        <w:t>,</w:t>
      </w:r>
      <w:r w:rsidR="00573BF3">
        <w:rPr>
          <w:sz w:val="28"/>
          <w:szCs w:val="28"/>
        </w:rPr>
        <w:t xml:space="preserve"> осуществляют свои полномочия на непостоянно основе</w:t>
      </w:r>
      <w:r w:rsidR="00573BF3" w:rsidRPr="0017216A">
        <w:rPr>
          <w:sz w:val="28"/>
          <w:szCs w:val="28"/>
        </w:rPr>
        <w:t>, бесплатно.</w:t>
      </w:r>
    </w:p>
    <w:p w:rsidR="00C355AA" w:rsidRDefault="00C355AA" w:rsidP="002F40F5">
      <w:pPr>
        <w:jc w:val="both"/>
        <w:rPr>
          <w:sz w:val="28"/>
          <w:szCs w:val="28"/>
        </w:rPr>
      </w:pP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</w:t>
      </w:r>
      <w:r w:rsidR="004025B9">
        <w:rPr>
          <w:sz w:val="28"/>
          <w:szCs w:val="28"/>
        </w:rPr>
        <w:t>телей постоянных комиссий и</w:t>
      </w:r>
      <w:r w:rsidRPr="0017216A">
        <w:rPr>
          <w:sz w:val="28"/>
          <w:szCs w:val="28"/>
        </w:rPr>
        <w:t xml:space="preserve"> главы поселения.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lastRenderedPageBreak/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</w:t>
      </w:r>
    </w:p>
    <w:p w:rsidR="0017216A" w:rsidRPr="00007F67" w:rsidRDefault="0017216A" w:rsidP="002F40F5">
      <w:pPr>
        <w:ind w:firstLine="567"/>
        <w:jc w:val="both"/>
        <w:rPr>
          <w:color w:val="FF0000"/>
          <w:sz w:val="28"/>
          <w:szCs w:val="28"/>
        </w:rPr>
      </w:pPr>
    </w:p>
    <w:p w:rsidR="00CF09D2" w:rsidRPr="00E673D2" w:rsidRDefault="00CF09D2" w:rsidP="002F40F5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4025B9" w:rsidRDefault="004025B9" w:rsidP="002F4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было проведено 2 публичных слушаний, сход жителей деревни </w:t>
      </w:r>
      <w:proofErr w:type="spellStart"/>
      <w:r>
        <w:rPr>
          <w:sz w:val="28"/>
          <w:szCs w:val="28"/>
        </w:rPr>
        <w:t>Мустово</w:t>
      </w:r>
      <w:proofErr w:type="spellEnd"/>
      <w:r>
        <w:rPr>
          <w:sz w:val="28"/>
          <w:szCs w:val="28"/>
        </w:rPr>
        <w:t>.</w:t>
      </w:r>
    </w:p>
    <w:p w:rsidR="002F40F5" w:rsidRDefault="004025B9" w:rsidP="00402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F09D2" w:rsidRPr="00E673D2">
        <w:rPr>
          <w:sz w:val="28"/>
          <w:szCs w:val="28"/>
        </w:rPr>
        <w:t>од моим председательств</w:t>
      </w:r>
      <w:r w:rsidR="00636DD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в 2020 году </w:t>
      </w:r>
      <w:r w:rsidR="00636DD3">
        <w:rPr>
          <w:sz w:val="28"/>
          <w:szCs w:val="28"/>
        </w:rPr>
        <w:t>было проведено 12</w:t>
      </w:r>
      <w:r w:rsidR="00CF09D2" w:rsidRPr="00E673D2">
        <w:rPr>
          <w:sz w:val="28"/>
          <w:szCs w:val="28"/>
        </w:rPr>
        <w:t xml:space="preserve"> заседаний</w:t>
      </w:r>
      <w:r w:rsidR="00CF09D2" w:rsidRPr="00007F67">
        <w:rPr>
          <w:color w:val="FF0000"/>
          <w:sz w:val="28"/>
          <w:szCs w:val="28"/>
        </w:rPr>
        <w:t xml:space="preserve"> </w:t>
      </w:r>
      <w:r w:rsidR="00CF09D2" w:rsidRPr="00FE6A2A">
        <w:rPr>
          <w:sz w:val="28"/>
          <w:szCs w:val="28"/>
        </w:rPr>
        <w:t xml:space="preserve">Совета депутатов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 </w:t>
      </w:r>
      <w:r w:rsidRPr="004025B9">
        <w:rPr>
          <w:color w:val="000000" w:themeColor="text1"/>
          <w:sz w:val="28"/>
          <w:szCs w:val="28"/>
        </w:rPr>
        <w:t xml:space="preserve">четвертого </w:t>
      </w:r>
      <w:r w:rsidR="00CF09D2" w:rsidRPr="004025B9">
        <w:rPr>
          <w:color w:val="000000" w:themeColor="text1"/>
          <w:sz w:val="28"/>
          <w:szCs w:val="28"/>
        </w:rPr>
        <w:t xml:space="preserve"> созыва</w:t>
      </w:r>
      <w:r w:rsidR="00CF09D2">
        <w:rPr>
          <w:sz w:val="28"/>
          <w:szCs w:val="28"/>
        </w:rPr>
        <w:t>, на которых было принято</w:t>
      </w:r>
      <w:r>
        <w:rPr>
          <w:sz w:val="28"/>
          <w:szCs w:val="28"/>
        </w:rPr>
        <w:t xml:space="preserve"> 45</w:t>
      </w:r>
      <w:r w:rsidR="00CF09D2" w:rsidRPr="00953286">
        <w:rPr>
          <w:sz w:val="28"/>
          <w:szCs w:val="28"/>
        </w:rPr>
        <w:t xml:space="preserve"> решений</w:t>
      </w:r>
      <w:r w:rsidR="00CF09D2">
        <w:rPr>
          <w:sz w:val="28"/>
          <w:szCs w:val="28"/>
        </w:rPr>
        <w:t>.</w:t>
      </w:r>
      <w:r w:rsidR="00CF09D2"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 позволило нам размещать в Интернете </w:t>
      </w:r>
      <w:r>
        <w:rPr>
          <w:sz w:val="28"/>
          <w:szCs w:val="28"/>
        </w:rPr>
        <w:t>больше решений Совета депутатов</w:t>
      </w:r>
      <w:r w:rsidR="00CF09D2" w:rsidRPr="00FE6A2A">
        <w:rPr>
          <w:sz w:val="28"/>
          <w:szCs w:val="28"/>
        </w:rPr>
        <w:t>.</w:t>
      </w:r>
    </w:p>
    <w:p w:rsidR="00CF09D2" w:rsidRDefault="00CF09D2" w:rsidP="002F4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CF09D2" w:rsidRPr="00E673D2" w:rsidRDefault="00CF09D2" w:rsidP="002F4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r>
        <w:rPr>
          <w:sz w:val="28"/>
          <w:szCs w:val="28"/>
        </w:rPr>
        <w:t>Копорского</w:t>
      </w:r>
      <w:r w:rsidR="004025B9">
        <w:rPr>
          <w:sz w:val="28"/>
          <w:szCs w:val="28"/>
        </w:rPr>
        <w:t xml:space="preserve"> сельского поселения на 2021</w:t>
      </w:r>
      <w:r w:rsidR="00573BF3">
        <w:rPr>
          <w:sz w:val="28"/>
          <w:szCs w:val="28"/>
        </w:rPr>
        <w:t xml:space="preserve"> год.</w:t>
      </w:r>
      <w:r w:rsidRPr="00FE6A2A">
        <w:rPr>
          <w:sz w:val="28"/>
          <w:szCs w:val="28"/>
        </w:rPr>
        <w:t xml:space="preserve"> </w:t>
      </w:r>
      <w:r w:rsidRPr="00332DE8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Копорского</w:t>
      </w:r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6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>публич</w:t>
      </w:r>
      <w:r w:rsidR="004025B9">
        <w:rPr>
          <w:sz w:val="28"/>
          <w:szCs w:val="28"/>
        </w:rPr>
        <w:t>ные слушания по проекту бюджета.</w:t>
      </w:r>
    </w:p>
    <w:p w:rsidR="00CF09D2" w:rsidRDefault="00CF09D2" w:rsidP="002F40F5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</w:t>
      </w:r>
      <w:r w:rsidR="004025B9">
        <w:rPr>
          <w:sz w:val="28"/>
          <w:szCs w:val="28"/>
        </w:rPr>
        <w:t xml:space="preserve"> сельское поселение на 2021</w:t>
      </w:r>
      <w:r w:rsidRPr="00786514">
        <w:rPr>
          <w:sz w:val="28"/>
          <w:szCs w:val="28"/>
        </w:rPr>
        <w:t xml:space="preserve"> год</w:t>
      </w:r>
      <w:r w:rsidR="004025B9">
        <w:rPr>
          <w:sz w:val="28"/>
          <w:szCs w:val="28"/>
        </w:rPr>
        <w:t xml:space="preserve"> и плановый период 2022-2023</w:t>
      </w:r>
      <w:r w:rsidR="001A4EE3">
        <w:rPr>
          <w:sz w:val="28"/>
          <w:szCs w:val="28"/>
        </w:rPr>
        <w:t xml:space="preserve"> годы</w:t>
      </w:r>
      <w:r w:rsidRPr="00786514">
        <w:rPr>
          <w:sz w:val="28"/>
          <w:szCs w:val="28"/>
        </w:rPr>
        <w:t>», который был принят на очередном заседании Совета депу</w:t>
      </w:r>
      <w:r w:rsidR="00F85566">
        <w:rPr>
          <w:sz w:val="28"/>
          <w:szCs w:val="28"/>
        </w:rPr>
        <w:t>татов 17</w:t>
      </w:r>
      <w:r w:rsidRPr="00786514">
        <w:rPr>
          <w:sz w:val="28"/>
          <w:szCs w:val="28"/>
        </w:rPr>
        <w:t xml:space="preserve"> декабря 2</w:t>
      </w:r>
      <w:r w:rsidR="004025B9">
        <w:rPr>
          <w:sz w:val="28"/>
          <w:szCs w:val="28"/>
        </w:rPr>
        <w:t>020</w:t>
      </w:r>
      <w:r w:rsidR="00636DD3">
        <w:rPr>
          <w:sz w:val="28"/>
          <w:szCs w:val="28"/>
        </w:rPr>
        <w:t xml:space="preserve"> года. </w:t>
      </w:r>
    </w:p>
    <w:p w:rsidR="0017216A" w:rsidRDefault="00CF09D2" w:rsidP="002F40F5">
      <w:pPr>
        <w:pStyle w:val="a4"/>
        <w:tabs>
          <w:tab w:val="clear" w:pos="4153"/>
          <w:tab w:val="center" w:pos="720"/>
        </w:tabs>
        <w:ind w:firstLine="567"/>
        <w:jc w:val="both"/>
      </w:pPr>
      <w:r>
        <w:tab/>
      </w:r>
    </w:p>
    <w:p w:rsidR="0017216A" w:rsidRPr="0017216A" w:rsidRDefault="00F85566" w:rsidP="002F40F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Подводя итоги работы за 2020</w:t>
      </w:r>
      <w:r w:rsidR="0017216A" w:rsidRPr="0017216A">
        <w:rPr>
          <w:sz w:val="28"/>
          <w:szCs w:val="28"/>
        </w:rPr>
        <w:t xml:space="preserve"> год, необходимо отметить, что Совет депутатов </w:t>
      </w:r>
      <w:r>
        <w:rPr>
          <w:sz w:val="28"/>
          <w:szCs w:val="28"/>
        </w:rPr>
        <w:t xml:space="preserve">в непростых условиях, связанных, 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GOVID</w:t>
      </w:r>
      <w:r w:rsidRPr="00F85566">
        <w:rPr>
          <w:sz w:val="28"/>
          <w:szCs w:val="28"/>
        </w:rPr>
        <w:t>-19</w:t>
      </w:r>
      <w:r>
        <w:rPr>
          <w:sz w:val="28"/>
          <w:szCs w:val="28"/>
        </w:rPr>
        <w:t xml:space="preserve"> продолжали</w:t>
      </w:r>
      <w:r w:rsidR="0017216A" w:rsidRPr="0017216A">
        <w:rPr>
          <w:sz w:val="28"/>
          <w:szCs w:val="28"/>
        </w:rPr>
        <w:t xml:space="preserve"> работу по созданию нормативной правовой базы, определяющей нормы и прав</w:t>
      </w:r>
      <w:r>
        <w:rPr>
          <w:sz w:val="28"/>
          <w:szCs w:val="28"/>
        </w:rPr>
        <w:t>ила, по которым живет поселение, применялись новый формы работы и форматы проводимых мероприятий.</w:t>
      </w:r>
      <w:proofErr w:type="gramEnd"/>
    </w:p>
    <w:p w:rsidR="00033136" w:rsidRDefault="00F85566" w:rsidP="0003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 наступлением 2021 года  проблемы связанные с 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не ушли. </w:t>
      </w:r>
      <w:r w:rsidR="00033136">
        <w:rPr>
          <w:sz w:val="28"/>
          <w:szCs w:val="28"/>
        </w:rPr>
        <w:t xml:space="preserve"> В нынешних условиях </w:t>
      </w:r>
      <w:r w:rsidR="0017216A" w:rsidRPr="0017216A">
        <w:rPr>
          <w:sz w:val="28"/>
          <w:szCs w:val="28"/>
        </w:rPr>
        <w:t>от депутатов</w:t>
      </w:r>
      <w:r>
        <w:rPr>
          <w:sz w:val="28"/>
          <w:szCs w:val="28"/>
        </w:rPr>
        <w:t xml:space="preserve"> </w:t>
      </w:r>
      <w:r w:rsidR="0017216A" w:rsidRPr="0017216A">
        <w:rPr>
          <w:sz w:val="28"/>
          <w:szCs w:val="28"/>
        </w:rPr>
        <w:t xml:space="preserve">требуется </w:t>
      </w:r>
      <w:r w:rsidR="00033136">
        <w:rPr>
          <w:sz w:val="28"/>
          <w:szCs w:val="28"/>
        </w:rPr>
        <w:t xml:space="preserve">повышение уровня самоотдачи и  усиление личной </w:t>
      </w:r>
      <w:proofErr w:type="gramStart"/>
      <w:r w:rsidR="0017216A" w:rsidRPr="0017216A">
        <w:rPr>
          <w:sz w:val="28"/>
          <w:szCs w:val="28"/>
        </w:rPr>
        <w:t>ответственный</w:t>
      </w:r>
      <w:proofErr w:type="gramEnd"/>
      <w:r w:rsidR="0017216A" w:rsidRPr="0017216A">
        <w:rPr>
          <w:sz w:val="28"/>
          <w:szCs w:val="28"/>
        </w:rPr>
        <w:t xml:space="preserve"> </w:t>
      </w:r>
      <w:r w:rsidR="00033136">
        <w:rPr>
          <w:sz w:val="28"/>
          <w:szCs w:val="28"/>
        </w:rPr>
        <w:t xml:space="preserve"> в своей </w:t>
      </w:r>
      <w:r w:rsidR="0017216A" w:rsidRPr="0017216A">
        <w:rPr>
          <w:sz w:val="28"/>
          <w:szCs w:val="28"/>
        </w:rPr>
        <w:t xml:space="preserve"> деятельности, больше живой и конкретной работы в интересах избирателей. </w:t>
      </w:r>
      <w:r w:rsidR="0017216A" w:rsidRPr="0017216A">
        <w:rPr>
          <w:sz w:val="28"/>
          <w:szCs w:val="28"/>
        </w:rPr>
        <w:lastRenderedPageBreak/>
        <w:t>Необходимо максимально сконцентрироваться на решении приоритетных задач во благо населения поселен</w:t>
      </w:r>
      <w:r>
        <w:rPr>
          <w:sz w:val="28"/>
          <w:szCs w:val="28"/>
        </w:rPr>
        <w:t>и</w:t>
      </w:r>
      <w:r w:rsidR="00033136">
        <w:rPr>
          <w:sz w:val="28"/>
          <w:szCs w:val="28"/>
        </w:rPr>
        <w:t>я.</w:t>
      </w:r>
    </w:p>
    <w:p w:rsidR="0017216A" w:rsidRPr="0017216A" w:rsidRDefault="00F85566" w:rsidP="0003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136">
        <w:rPr>
          <w:sz w:val="28"/>
          <w:szCs w:val="28"/>
        </w:rPr>
        <w:t>В 2021</w:t>
      </w:r>
      <w:r w:rsidR="0017216A" w:rsidRPr="0017216A">
        <w:rPr>
          <w:sz w:val="28"/>
          <w:szCs w:val="28"/>
        </w:rPr>
        <w:t xml:space="preserve"> году основными направлениями работы Совета будут: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гарантированная реализация прав, определенных положениями Федерального Закона №13</w:t>
      </w:r>
      <w:r w:rsidR="00C355AA">
        <w:rPr>
          <w:sz w:val="28"/>
          <w:szCs w:val="28"/>
        </w:rPr>
        <w:t>1-ФЗ, на территории Копорского</w:t>
      </w:r>
      <w:r w:rsidRPr="0017216A">
        <w:rPr>
          <w:sz w:val="28"/>
          <w:szCs w:val="28"/>
        </w:rPr>
        <w:t xml:space="preserve"> поселения;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 w:rsidR="00C355AA"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CF09D2" w:rsidRPr="001667CE" w:rsidRDefault="00CF09D2" w:rsidP="002F40F5">
      <w:pPr>
        <w:pStyle w:val="a4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 xml:space="preserve">В целом работу Совета депутатов </w:t>
      </w:r>
      <w:r w:rsidR="0017216A">
        <w:rPr>
          <w:sz w:val="28"/>
          <w:szCs w:val="28"/>
        </w:rPr>
        <w:t>в</w:t>
      </w:r>
      <w:r w:rsidR="0003313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позволила эффективно решать вопросы местного значения органам местного самоуправления поселения. </w:t>
      </w:r>
    </w:p>
    <w:p w:rsidR="00016F41" w:rsidRDefault="00CF09D2" w:rsidP="002F40F5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 w:rsidR="00636DD3">
        <w:rPr>
          <w:sz w:val="28"/>
          <w:szCs w:val="28"/>
        </w:rPr>
        <w:t xml:space="preserve"> поблагодарить всех</w:t>
      </w:r>
      <w:r w:rsidR="00C355AA">
        <w:rPr>
          <w:sz w:val="28"/>
          <w:szCs w:val="28"/>
        </w:rPr>
        <w:t xml:space="preserve"> жителей</w:t>
      </w:r>
      <w:r w:rsidR="00636DD3">
        <w:rPr>
          <w:sz w:val="28"/>
          <w:szCs w:val="28"/>
        </w:rPr>
        <w:t>, кто проявляет активность в общественно-политической жизни и вносит личный вклад в развитие Копорского сельского поселения</w:t>
      </w:r>
      <w:r w:rsidR="00016F41">
        <w:rPr>
          <w:sz w:val="28"/>
          <w:szCs w:val="28"/>
        </w:rPr>
        <w:t>.</w:t>
      </w:r>
      <w:r w:rsidRPr="004F7F97">
        <w:rPr>
          <w:sz w:val="28"/>
          <w:szCs w:val="28"/>
        </w:rPr>
        <w:t xml:space="preserve"> </w:t>
      </w:r>
    </w:p>
    <w:p w:rsidR="002F40F5" w:rsidRDefault="002F40F5" w:rsidP="002F40F5">
      <w:pPr>
        <w:ind w:firstLine="567"/>
        <w:jc w:val="both"/>
        <w:rPr>
          <w:sz w:val="28"/>
          <w:szCs w:val="28"/>
        </w:rPr>
      </w:pPr>
    </w:p>
    <w:p w:rsidR="00CF09D2" w:rsidRPr="004F7F97" w:rsidRDefault="00CF09D2" w:rsidP="002F40F5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Спасибо за внимание.</w:t>
      </w:r>
    </w:p>
    <w:p w:rsidR="00CF09D2" w:rsidRPr="004F7F97" w:rsidRDefault="00CF09D2" w:rsidP="002F40F5">
      <w:pPr>
        <w:ind w:firstLine="567"/>
        <w:jc w:val="both"/>
        <w:rPr>
          <w:b/>
        </w:rPr>
      </w:pPr>
    </w:p>
    <w:p w:rsidR="00CF09D2" w:rsidRPr="001E042D" w:rsidRDefault="00CF09D2" w:rsidP="002F40F5">
      <w:pPr>
        <w:ind w:firstLine="567"/>
        <w:jc w:val="both"/>
        <w:rPr>
          <w:b/>
          <w:i/>
        </w:rPr>
      </w:pPr>
    </w:p>
    <w:p w:rsidR="00CF09D2" w:rsidRPr="001E042D" w:rsidRDefault="00CF09D2" w:rsidP="002F40F5">
      <w:pPr>
        <w:ind w:firstLine="567"/>
        <w:jc w:val="both"/>
        <w:rPr>
          <w:b/>
          <w:i/>
        </w:rPr>
      </w:pPr>
    </w:p>
    <w:p w:rsidR="00CF09D2" w:rsidRPr="001E042D" w:rsidRDefault="00CF09D2" w:rsidP="002F40F5">
      <w:pPr>
        <w:ind w:firstLine="567"/>
        <w:jc w:val="both"/>
        <w:rPr>
          <w:i/>
        </w:rPr>
      </w:pPr>
    </w:p>
    <w:p w:rsidR="00CF09D2" w:rsidRDefault="00CF09D2" w:rsidP="002F40F5">
      <w:pPr>
        <w:autoSpaceDE w:val="0"/>
        <w:autoSpaceDN w:val="0"/>
        <w:adjustRightInd w:val="0"/>
        <w:ind w:firstLine="567"/>
        <w:jc w:val="both"/>
        <w:rPr>
          <w:b/>
          <w:bCs/>
          <w:color w:val="231F20"/>
        </w:rPr>
      </w:pPr>
    </w:p>
    <w:p w:rsidR="004D1F94" w:rsidRDefault="004D1F94" w:rsidP="002F40F5">
      <w:pPr>
        <w:ind w:firstLine="567"/>
        <w:jc w:val="both"/>
      </w:pPr>
    </w:p>
    <w:sectPr w:rsidR="004D1F94" w:rsidSect="0075078D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D"/>
    <w:rsid w:val="00016F41"/>
    <w:rsid w:val="00033136"/>
    <w:rsid w:val="0017216A"/>
    <w:rsid w:val="001A4EE3"/>
    <w:rsid w:val="002F40F5"/>
    <w:rsid w:val="00365A57"/>
    <w:rsid w:val="004025B9"/>
    <w:rsid w:val="004D1F94"/>
    <w:rsid w:val="00573BF3"/>
    <w:rsid w:val="00636DD3"/>
    <w:rsid w:val="0075078D"/>
    <w:rsid w:val="007D3BED"/>
    <w:rsid w:val="00B935B1"/>
    <w:rsid w:val="00C355AA"/>
    <w:rsid w:val="00CF09D2"/>
    <w:rsid w:val="00E119E1"/>
    <w:rsid w:val="00F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7216A"/>
    <w:pPr>
      <w:spacing w:before="100" w:beforeAutospacing="1" w:after="100" w:afterAutospacing="1"/>
    </w:pPr>
  </w:style>
  <w:style w:type="paragraph" w:customStyle="1" w:styleId="ConsPlusTitlePage">
    <w:name w:val="ConsPlusTitlePage"/>
    <w:rsid w:val="0075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7216A"/>
    <w:pPr>
      <w:spacing w:before="100" w:beforeAutospacing="1" w:after="100" w:afterAutospacing="1"/>
    </w:pPr>
  </w:style>
  <w:style w:type="paragraph" w:customStyle="1" w:styleId="ConsPlusTitlePage">
    <w:name w:val="ConsPlusTitlePage"/>
    <w:rsid w:val="0075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2021-02-17T06:26:00Z</dcterms:created>
  <dcterms:modified xsi:type="dcterms:W3CDTF">2021-02-17T06:30:00Z</dcterms:modified>
</cp:coreProperties>
</file>