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E26840">
        <w:fldChar w:fldCharType="begin"/>
      </w:r>
      <w:r w:rsidR="00E26840">
        <w:instrText xml:space="preserve"> INCLUDEPICTURE  "http://images.vector-images.com/0/14660.jpg" \* MERGEFORMATINET </w:instrText>
      </w:r>
      <w:r w:rsidR="00E26840">
        <w:fldChar w:fldCharType="separate"/>
      </w:r>
      <w:r w:rsidR="004906EE">
        <w:fldChar w:fldCharType="begin"/>
      </w:r>
      <w:r w:rsidR="004906EE">
        <w:instrText xml:space="preserve"> INCLUDEPICTURE  "http://images.vector-images.com/0/14660.jpg" \* MERGEFORMATINET </w:instrText>
      </w:r>
      <w:r w:rsidR="004906EE">
        <w:fldChar w:fldCharType="separate"/>
      </w:r>
      <w:r w:rsidR="00726404">
        <w:fldChar w:fldCharType="begin"/>
      </w:r>
      <w:r w:rsidR="00726404">
        <w:instrText xml:space="preserve"> INCLUDEPICTURE  "http://images.vector-images.com/0/14660.jpg" \* MERGEFORMATINET </w:instrText>
      </w:r>
      <w:r w:rsidR="00726404">
        <w:fldChar w:fldCharType="separate"/>
      </w:r>
      <w:r w:rsidR="00E2355C">
        <w:fldChar w:fldCharType="begin"/>
      </w:r>
      <w:r w:rsidR="00E2355C">
        <w:instrText xml:space="preserve"> INCLUDEPICTURE  "http://images.vector-images.com/0/14660.jpg" \* MERGEFORMATINET </w:instrText>
      </w:r>
      <w:r w:rsidR="00E2355C">
        <w:fldChar w:fldCharType="separate"/>
      </w:r>
      <w:r w:rsidR="00DD4E08">
        <w:fldChar w:fldCharType="begin"/>
      </w:r>
      <w:r w:rsidR="00DD4E08">
        <w:instrText xml:space="preserve"> INCLUDEPICTURE  "http://images.vector-images.com/0/14660.jpg" \* MERGEFORMATINET </w:instrText>
      </w:r>
      <w:r w:rsidR="00DD4E08">
        <w:fldChar w:fldCharType="separate"/>
      </w:r>
      <w:r w:rsidR="00834F97">
        <w:fldChar w:fldCharType="begin"/>
      </w:r>
      <w:r w:rsidR="00834F97">
        <w:instrText xml:space="preserve"> INCLUDEPICTURE  "http://images.vector-images.com/0/14660.jpg" \* MERGEFORMATINET </w:instrText>
      </w:r>
      <w:r w:rsidR="00834F97">
        <w:fldChar w:fldCharType="separate"/>
      </w:r>
      <w:r w:rsidR="00160139">
        <w:fldChar w:fldCharType="begin"/>
      </w:r>
      <w:r w:rsidR="00160139">
        <w:instrText xml:space="preserve"> INCLUDEPICTURE  "http://images.vector-images.com/0/14660.jpg" \* MERGEFORMATINET </w:instrText>
      </w:r>
      <w:r w:rsidR="00160139">
        <w:fldChar w:fldCharType="separate"/>
      </w:r>
      <w:r w:rsidR="00DE3DB4">
        <w:fldChar w:fldCharType="begin"/>
      </w:r>
      <w:r w:rsidR="00DE3DB4">
        <w:instrText xml:space="preserve"> </w:instrText>
      </w:r>
      <w:r w:rsidR="00DE3DB4">
        <w:instrText>INCLUDEPICTURE  "http://images.vector-images.com/0/14660.jpg" \* MERGEFORMATINET</w:instrText>
      </w:r>
      <w:r w:rsidR="00DE3DB4">
        <w:instrText xml:space="preserve"> </w:instrText>
      </w:r>
      <w:r w:rsidR="00DE3DB4">
        <w:fldChar w:fldCharType="separate"/>
      </w:r>
      <w:r w:rsidR="00DE3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 w:rsidR="00DE3DB4">
        <w:fldChar w:fldCharType="end"/>
      </w:r>
      <w:r w:rsidR="00160139">
        <w:fldChar w:fldCharType="end"/>
      </w:r>
      <w:r w:rsidR="00834F97">
        <w:fldChar w:fldCharType="end"/>
      </w:r>
      <w:r w:rsidR="00DD4E08">
        <w:fldChar w:fldCharType="end"/>
      </w:r>
      <w:r w:rsidR="00E2355C">
        <w:fldChar w:fldCharType="end"/>
      </w:r>
      <w:r w:rsidR="00726404">
        <w:fldChar w:fldCharType="end"/>
      </w:r>
      <w:r w:rsidR="004906EE">
        <w:fldChar w:fldCharType="end"/>
      </w:r>
      <w:r w:rsidR="00E26840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AD1F15" w:rsidRPr="00AD1F15" w:rsidRDefault="00AD1F15" w:rsidP="00DC2E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AD1F15" w:rsidRDefault="00AD1F15" w:rsidP="00F4470E">
      <w:pPr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930ACB" w:rsidRDefault="00295B75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20</w:t>
      </w:r>
      <w:r w:rsidR="002A33D3" w:rsidRPr="00930ACB">
        <w:rPr>
          <w:b/>
          <w:sz w:val="28"/>
          <w:szCs w:val="28"/>
        </w:rPr>
        <w:t xml:space="preserve"> апреля </w:t>
      </w:r>
      <w:r w:rsidR="0093786D" w:rsidRPr="00930ACB">
        <w:rPr>
          <w:b/>
          <w:sz w:val="28"/>
          <w:szCs w:val="28"/>
        </w:rPr>
        <w:t xml:space="preserve"> 2017</w:t>
      </w:r>
      <w:r w:rsidR="00DC2E6E" w:rsidRPr="00930ACB">
        <w:rPr>
          <w:b/>
          <w:sz w:val="28"/>
          <w:szCs w:val="28"/>
        </w:rPr>
        <w:t xml:space="preserve"> года                                 </w:t>
      </w:r>
      <w:r w:rsidR="00D27EDD" w:rsidRPr="00930ACB">
        <w:rPr>
          <w:b/>
          <w:sz w:val="28"/>
          <w:szCs w:val="28"/>
        </w:rPr>
        <w:t xml:space="preserve">                                  </w:t>
      </w:r>
      <w:r w:rsidR="00E2355C" w:rsidRPr="00930ACB">
        <w:rPr>
          <w:b/>
          <w:sz w:val="28"/>
          <w:szCs w:val="28"/>
        </w:rPr>
        <w:t xml:space="preserve">     </w:t>
      </w:r>
      <w:r w:rsidR="00D27EDD" w:rsidRPr="00930ACB">
        <w:rPr>
          <w:b/>
          <w:sz w:val="28"/>
          <w:szCs w:val="28"/>
        </w:rPr>
        <w:t xml:space="preserve">№ </w:t>
      </w:r>
      <w:r w:rsidR="00DC2E6E" w:rsidRPr="00930ACB">
        <w:rPr>
          <w:b/>
          <w:sz w:val="28"/>
          <w:szCs w:val="28"/>
        </w:rPr>
        <w:t xml:space="preserve">   </w:t>
      </w:r>
      <w:r w:rsidR="005F64E6">
        <w:rPr>
          <w:b/>
          <w:sz w:val="28"/>
          <w:szCs w:val="28"/>
        </w:rPr>
        <w:t>16</w:t>
      </w:r>
      <w:bookmarkStart w:id="0" w:name="_GoBack"/>
      <w:bookmarkEnd w:id="0"/>
      <w:r w:rsidR="00DC2E6E" w:rsidRPr="00930ACB">
        <w:rPr>
          <w:b/>
          <w:sz w:val="28"/>
          <w:szCs w:val="28"/>
        </w:rPr>
        <w:t xml:space="preserve">                                      </w:t>
      </w:r>
    </w:p>
    <w:p w:rsidR="00DC2E6E" w:rsidRPr="00930ACB" w:rsidRDefault="00DC2E6E" w:rsidP="00AA658A">
      <w:pPr>
        <w:jc w:val="both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color w:val="000000"/>
          <w:sz w:val="28"/>
          <w:szCs w:val="28"/>
        </w:rPr>
      </w:pPr>
      <w:r w:rsidRPr="001049A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установлении </w:t>
      </w:r>
      <w:proofErr w:type="gramStart"/>
      <w:r>
        <w:rPr>
          <w:color w:val="000000"/>
          <w:sz w:val="28"/>
          <w:szCs w:val="28"/>
        </w:rPr>
        <w:t>дополнительных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оснований п</w:t>
      </w:r>
      <w:r>
        <w:rPr>
          <w:sz w:val="28"/>
          <w:szCs w:val="28"/>
        </w:rPr>
        <w:t xml:space="preserve">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</w:t>
      </w: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взысканию недоимки, задолженности </w:t>
      </w: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пеням и штрафам по  местным налогам </w:t>
      </w: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порядка  их списания  </w:t>
      </w: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75" w:rsidRPr="001049A5" w:rsidRDefault="00295B7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9A5">
        <w:rPr>
          <w:rFonts w:ascii="Times New Roman" w:hAnsi="Times New Roman" w:cs="Times New Roman"/>
          <w:sz w:val="28"/>
          <w:szCs w:val="28"/>
        </w:rPr>
        <w:t xml:space="preserve">В соответствии с п. 3 статьи 59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104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Копорское сельское поселение</w:t>
      </w:r>
    </w:p>
    <w:p w:rsidR="00295B75" w:rsidRDefault="00295B75" w:rsidP="00295B7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95B75" w:rsidRDefault="00295B75" w:rsidP="00295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5B75">
        <w:rPr>
          <w:rFonts w:ascii="Times New Roman" w:hAnsi="Times New Roman" w:cs="Times New Roman"/>
          <w:sz w:val="28"/>
          <w:szCs w:val="28"/>
        </w:rPr>
        <w:t>РЕШИЛ:</w:t>
      </w:r>
    </w:p>
    <w:p w:rsidR="00295B75" w:rsidRPr="00295B75" w:rsidRDefault="00295B75" w:rsidP="00295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5B75" w:rsidRPr="001049A5" w:rsidRDefault="00295B75" w:rsidP="00295B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B75">
        <w:rPr>
          <w:sz w:val="28"/>
          <w:szCs w:val="28"/>
        </w:rPr>
        <w:t>1.Установить</w:t>
      </w:r>
      <w:r w:rsidRPr="001049A5">
        <w:rPr>
          <w:sz w:val="28"/>
          <w:szCs w:val="28"/>
        </w:rPr>
        <w:t>, что признаются безнадежными к взысканию и списываются  недоимка, задолженность по пеням и штрафам, числящиеся за отдельными налогоплательщиками, плательщиками сборов по местным налогам, уплата и (или) взыскание которых оказались невозможными в случаях</w:t>
      </w:r>
      <w:r>
        <w:rPr>
          <w:sz w:val="28"/>
          <w:szCs w:val="28"/>
        </w:rPr>
        <w:t xml:space="preserve"> если</w:t>
      </w:r>
      <w:r w:rsidRPr="001049A5">
        <w:rPr>
          <w:sz w:val="28"/>
          <w:szCs w:val="28"/>
        </w:rPr>
        <w:t>:</w:t>
      </w:r>
    </w:p>
    <w:p w:rsidR="00295B75" w:rsidRPr="001049A5" w:rsidRDefault="00295B75" w:rsidP="00295B75">
      <w:pPr>
        <w:ind w:left="360"/>
        <w:jc w:val="both"/>
        <w:rPr>
          <w:sz w:val="28"/>
          <w:szCs w:val="28"/>
        </w:rPr>
      </w:pPr>
      <w:r w:rsidRPr="001049A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0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принятия решения о списании имеется непогашенная </w:t>
      </w:r>
      <w:r w:rsidRPr="001049A5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1049A5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по местным налогам по сроку образования </w:t>
      </w:r>
      <w:r w:rsidRPr="001049A5">
        <w:rPr>
          <w:sz w:val="28"/>
          <w:szCs w:val="28"/>
        </w:rPr>
        <w:t>до 01.01.20</w:t>
      </w:r>
      <w:r>
        <w:rPr>
          <w:sz w:val="28"/>
          <w:szCs w:val="28"/>
        </w:rPr>
        <w:t>15</w:t>
      </w:r>
      <w:r w:rsidRPr="001049A5">
        <w:rPr>
          <w:sz w:val="28"/>
          <w:szCs w:val="28"/>
        </w:rPr>
        <w:t xml:space="preserve"> года.</w:t>
      </w:r>
    </w:p>
    <w:p w:rsidR="00295B75" w:rsidRPr="007F5B6A" w:rsidRDefault="00295B75" w:rsidP="00295B75">
      <w:pPr>
        <w:ind w:left="360"/>
        <w:jc w:val="both"/>
        <w:rPr>
          <w:sz w:val="28"/>
          <w:szCs w:val="28"/>
        </w:rPr>
      </w:pPr>
      <w:r w:rsidRPr="001049A5">
        <w:rPr>
          <w:sz w:val="28"/>
          <w:szCs w:val="28"/>
        </w:rPr>
        <w:t>б)</w:t>
      </w:r>
      <w:r>
        <w:rPr>
          <w:sz w:val="28"/>
          <w:szCs w:val="28"/>
        </w:rPr>
        <w:t xml:space="preserve">  на дату принятия решения о списании имеется з</w:t>
      </w:r>
      <w:r w:rsidRPr="001049A5">
        <w:rPr>
          <w:sz w:val="28"/>
          <w:szCs w:val="28"/>
        </w:rPr>
        <w:t>адолженност</w:t>
      </w:r>
      <w:r>
        <w:rPr>
          <w:sz w:val="28"/>
          <w:szCs w:val="28"/>
        </w:rPr>
        <w:t>ь</w:t>
      </w:r>
      <w:r w:rsidRPr="001049A5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 по отмененным налогам</w:t>
      </w:r>
      <w:r w:rsidRPr="001049A5">
        <w:rPr>
          <w:sz w:val="28"/>
          <w:szCs w:val="28"/>
        </w:rPr>
        <w:t>.</w:t>
      </w:r>
    </w:p>
    <w:p w:rsidR="00295B75" w:rsidRPr="007F5B6A" w:rsidRDefault="00295B7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B6A">
        <w:rPr>
          <w:rFonts w:ascii="Times New Roman" w:hAnsi="Times New Roman" w:cs="Times New Roman"/>
          <w:sz w:val="28"/>
          <w:szCs w:val="28"/>
        </w:rPr>
        <w:t>2. Установить, что решение о признании безнадежной к взысканию и списании задолженности принимается:</w:t>
      </w:r>
    </w:p>
    <w:p w:rsidR="00295B75" w:rsidRPr="00663F84" w:rsidRDefault="00295B7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B6A">
        <w:rPr>
          <w:rFonts w:ascii="Times New Roman" w:hAnsi="Times New Roman" w:cs="Times New Roman"/>
          <w:sz w:val="28"/>
          <w:szCs w:val="28"/>
        </w:rPr>
        <w:t xml:space="preserve">- начальником </w:t>
      </w:r>
      <w:r>
        <w:rPr>
          <w:rFonts w:ascii="Times New Roman" w:hAnsi="Times New Roman" w:cs="Times New Roman"/>
          <w:sz w:val="28"/>
          <w:szCs w:val="28"/>
        </w:rPr>
        <w:t>Межрайонной и</w:t>
      </w:r>
      <w:r w:rsidRPr="007F5B6A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России №8</w:t>
      </w:r>
      <w:r w:rsidRPr="007F5B6A">
        <w:rPr>
          <w:rFonts w:ascii="Times New Roman" w:hAnsi="Times New Roman" w:cs="Times New Roman"/>
          <w:sz w:val="28"/>
          <w:szCs w:val="28"/>
        </w:rPr>
        <w:t xml:space="preserve"> по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Инспекция</w:t>
      </w:r>
      <w:r w:rsidRPr="007F5B6A">
        <w:rPr>
          <w:rFonts w:ascii="Times New Roman" w:hAnsi="Times New Roman" w:cs="Times New Roman"/>
          <w:sz w:val="28"/>
          <w:szCs w:val="28"/>
        </w:rPr>
        <w:t>)  по месту учета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75" w:rsidRPr="007F5B6A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B6A">
        <w:rPr>
          <w:sz w:val="28"/>
          <w:szCs w:val="28"/>
        </w:rPr>
        <w:t>3. </w:t>
      </w:r>
      <w:proofErr w:type="gramStart"/>
      <w:r w:rsidRPr="007F5B6A">
        <w:rPr>
          <w:sz w:val="28"/>
          <w:szCs w:val="28"/>
        </w:rPr>
        <w:t xml:space="preserve">Решение о признании безнадежной к взысканию и списании задолженности при наличии основания, указанного в пункте 1а), принимается при </w:t>
      </w:r>
      <w:r>
        <w:rPr>
          <w:sz w:val="28"/>
          <w:szCs w:val="28"/>
        </w:rPr>
        <w:t>представлении следующих документов</w:t>
      </w:r>
      <w:r w:rsidRPr="007F5B6A">
        <w:rPr>
          <w:sz w:val="28"/>
          <w:szCs w:val="28"/>
        </w:rPr>
        <w:t>:</w:t>
      </w:r>
      <w:proofErr w:type="gramEnd"/>
    </w:p>
    <w:p w:rsidR="00295B75" w:rsidRPr="007F5B6A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B6A">
        <w:rPr>
          <w:sz w:val="28"/>
          <w:szCs w:val="28"/>
        </w:rPr>
        <w:t xml:space="preserve"> справки налогового органа по месту учета физического лица  о суммах недоимки и задолженности по пеням, штрафам   о наличии  на дату принятия решения о списании задолженности, образовавшейся до 01.01.20</w:t>
      </w:r>
      <w:r>
        <w:rPr>
          <w:sz w:val="28"/>
          <w:szCs w:val="28"/>
        </w:rPr>
        <w:t>15</w:t>
      </w:r>
      <w:r w:rsidRPr="007F5B6A">
        <w:rPr>
          <w:sz w:val="28"/>
          <w:szCs w:val="28"/>
        </w:rPr>
        <w:t>;</w:t>
      </w:r>
    </w:p>
    <w:p w:rsidR="00295B75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F5B6A">
        <w:rPr>
          <w:sz w:val="28"/>
          <w:szCs w:val="28"/>
        </w:rPr>
        <w:t xml:space="preserve"> заверенной выписки из карточки расчета с бюджетом налогоплательщика, подтверждающей сведения, указанные в справке налогового орган</w:t>
      </w:r>
      <w:r>
        <w:rPr>
          <w:sz w:val="28"/>
          <w:szCs w:val="28"/>
        </w:rPr>
        <w:t>а.</w:t>
      </w:r>
    </w:p>
    <w:p w:rsidR="00295B75" w:rsidRPr="007F5B6A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B6A">
        <w:rPr>
          <w:sz w:val="28"/>
          <w:szCs w:val="28"/>
        </w:rPr>
        <w:t>. </w:t>
      </w:r>
      <w:proofErr w:type="gramStart"/>
      <w:r w:rsidRPr="007F5B6A">
        <w:rPr>
          <w:sz w:val="28"/>
          <w:szCs w:val="28"/>
        </w:rPr>
        <w:t>Решение о признании безнадежной к взысканию и списании задолженности при наличии основания, указанного в пункте 1</w:t>
      </w:r>
      <w:r>
        <w:rPr>
          <w:sz w:val="28"/>
          <w:szCs w:val="28"/>
        </w:rPr>
        <w:t>б</w:t>
      </w:r>
      <w:r w:rsidRPr="007F5B6A">
        <w:rPr>
          <w:sz w:val="28"/>
          <w:szCs w:val="28"/>
        </w:rPr>
        <w:t xml:space="preserve">), принимается при </w:t>
      </w:r>
      <w:r>
        <w:rPr>
          <w:sz w:val="28"/>
          <w:szCs w:val="28"/>
        </w:rPr>
        <w:t>представлении</w:t>
      </w:r>
      <w:r w:rsidRPr="007F5B6A">
        <w:rPr>
          <w:sz w:val="28"/>
          <w:szCs w:val="28"/>
        </w:rPr>
        <w:t xml:space="preserve"> следующих документов:</w:t>
      </w:r>
      <w:proofErr w:type="gramEnd"/>
    </w:p>
    <w:p w:rsidR="00295B75" w:rsidRPr="007F5B6A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B6A">
        <w:rPr>
          <w:sz w:val="28"/>
          <w:szCs w:val="28"/>
        </w:rPr>
        <w:t xml:space="preserve"> справки налогового органа по месту учета </w:t>
      </w:r>
      <w:r>
        <w:rPr>
          <w:sz w:val="28"/>
          <w:szCs w:val="28"/>
        </w:rPr>
        <w:t xml:space="preserve">юридического лица </w:t>
      </w:r>
      <w:r w:rsidRPr="007F5B6A">
        <w:rPr>
          <w:sz w:val="28"/>
          <w:szCs w:val="28"/>
        </w:rPr>
        <w:t xml:space="preserve">  о суммах недоимки и задолженности по пеням, штрафам  на дату принятия решения о списании </w:t>
      </w:r>
      <w:r>
        <w:rPr>
          <w:sz w:val="28"/>
          <w:szCs w:val="28"/>
        </w:rPr>
        <w:t xml:space="preserve"> задолженности по отмененным местным налогам.</w:t>
      </w:r>
    </w:p>
    <w:p w:rsidR="00295B75" w:rsidRPr="007F5B6A" w:rsidRDefault="00295B75" w:rsidP="00295B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5B6A">
        <w:rPr>
          <w:sz w:val="28"/>
          <w:szCs w:val="28"/>
        </w:rPr>
        <w:t>. Решение вступает в с</w:t>
      </w:r>
      <w:r>
        <w:rPr>
          <w:sz w:val="28"/>
          <w:szCs w:val="28"/>
        </w:rPr>
        <w:t>илу с момента его опубликования (обнародования).</w:t>
      </w:r>
    </w:p>
    <w:p w:rsidR="00295B75" w:rsidRDefault="00295B75" w:rsidP="00295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5B6A">
        <w:rPr>
          <w:sz w:val="28"/>
          <w:szCs w:val="28"/>
        </w:rPr>
        <w:t xml:space="preserve">. </w:t>
      </w:r>
      <w:proofErr w:type="gramStart"/>
      <w:r w:rsidRPr="007F5B6A">
        <w:rPr>
          <w:sz w:val="28"/>
          <w:szCs w:val="28"/>
        </w:rPr>
        <w:t>Контроль за</w:t>
      </w:r>
      <w:proofErr w:type="gramEnd"/>
      <w:r w:rsidRPr="007F5B6A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полнением решения возложить на начальника сектора финансов и бухгалтерского учета администрации.</w:t>
      </w:r>
    </w:p>
    <w:p w:rsidR="00295B75" w:rsidRPr="00930ACB" w:rsidRDefault="00295B75" w:rsidP="00295B75">
      <w:pPr>
        <w:spacing w:before="100" w:beforeAutospacing="1" w:after="100" w:afterAutospacing="1"/>
        <w:rPr>
          <w:sz w:val="28"/>
          <w:szCs w:val="28"/>
        </w:rPr>
      </w:pPr>
      <w:r w:rsidRPr="00930ACB">
        <w:rPr>
          <w:sz w:val="28"/>
          <w:szCs w:val="28"/>
        </w:rPr>
        <w:t>Глава муниципального образования</w:t>
      </w:r>
      <w:r w:rsidRPr="00930ACB">
        <w:rPr>
          <w:sz w:val="28"/>
          <w:szCs w:val="28"/>
        </w:rPr>
        <w:br/>
        <w:t>Копорское сельское поселение:                                      А.В. Дикий</w:t>
      </w:r>
    </w:p>
    <w:p w:rsidR="00295B75" w:rsidRPr="00930ACB" w:rsidRDefault="00295B75" w:rsidP="00295B75">
      <w:pPr>
        <w:jc w:val="both"/>
        <w:rPr>
          <w:sz w:val="28"/>
          <w:szCs w:val="28"/>
        </w:rPr>
      </w:pPr>
    </w:p>
    <w:p w:rsidR="00295B75" w:rsidRPr="00930ACB" w:rsidRDefault="00295B75" w:rsidP="00295B75">
      <w:pPr>
        <w:jc w:val="both"/>
        <w:rPr>
          <w:sz w:val="28"/>
          <w:szCs w:val="28"/>
        </w:rPr>
      </w:pPr>
    </w:p>
    <w:p w:rsidR="00295B75" w:rsidRPr="00930ACB" w:rsidRDefault="00295B75" w:rsidP="00295B75">
      <w:pPr>
        <w:jc w:val="both"/>
        <w:rPr>
          <w:sz w:val="28"/>
          <w:szCs w:val="28"/>
        </w:rPr>
      </w:pPr>
    </w:p>
    <w:p w:rsidR="00295B75" w:rsidRPr="00930ACB" w:rsidRDefault="00295B75" w:rsidP="00295B75">
      <w:pPr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C2EF8" w:rsidRDefault="00DC2EF8" w:rsidP="00295B7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95B75" w:rsidRDefault="00295B75" w:rsidP="00295B7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95B75" w:rsidRPr="001049A5" w:rsidRDefault="00295B75" w:rsidP="00295B75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295B75" w:rsidRPr="001049A5" w:rsidRDefault="00295B7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95B75" w:rsidRPr="001049A5" w:rsidSect="00F4470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B4" w:rsidRDefault="00DE3DB4" w:rsidP="007F0172">
      <w:r>
        <w:separator/>
      </w:r>
    </w:p>
  </w:endnote>
  <w:endnote w:type="continuationSeparator" w:id="0">
    <w:p w:rsidR="00DE3DB4" w:rsidRDefault="00DE3DB4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B4" w:rsidRDefault="00DE3DB4" w:rsidP="007F0172">
      <w:r>
        <w:separator/>
      </w:r>
    </w:p>
  </w:footnote>
  <w:footnote w:type="continuationSeparator" w:id="0">
    <w:p w:rsidR="00DE3DB4" w:rsidRDefault="00DE3DB4" w:rsidP="007F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8693B"/>
    <w:multiLevelType w:val="hybridMultilevel"/>
    <w:tmpl w:val="BB0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8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9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30"/>
  </w:num>
  <w:num w:numId="7">
    <w:abstractNumId w:val="45"/>
  </w:num>
  <w:num w:numId="8">
    <w:abstractNumId w:val="6"/>
  </w:num>
  <w:num w:numId="9">
    <w:abstractNumId w:val="5"/>
  </w:num>
  <w:num w:numId="10">
    <w:abstractNumId w:val="7"/>
  </w:num>
  <w:num w:numId="11">
    <w:abstractNumId w:val="50"/>
  </w:num>
  <w:num w:numId="12">
    <w:abstractNumId w:val="41"/>
  </w:num>
  <w:num w:numId="13">
    <w:abstractNumId w:val="2"/>
  </w:num>
  <w:num w:numId="14">
    <w:abstractNumId w:val="43"/>
  </w:num>
  <w:num w:numId="15">
    <w:abstractNumId w:val="38"/>
  </w:num>
  <w:num w:numId="16">
    <w:abstractNumId w:val="32"/>
  </w:num>
  <w:num w:numId="17">
    <w:abstractNumId w:val="42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5"/>
  </w:num>
  <w:num w:numId="23">
    <w:abstractNumId w:val="18"/>
  </w:num>
  <w:num w:numId="24">
    <w:abstractNumId w:val="33"/>
  </w:num>
  <w:num w:numId="25">
    <w:abstractNumId w:val="57"/>
  </w:num>
  <w:num w:numId="26">
    <w:abstractNumId w:val="36"/>
  </w:num>
  <w:num w:numId="27">
    <w:abstractNumId w:val="55"/>
  </w:num>
  <w:num w:numId="28">
    <w:abstractNumId w:val="1"/>
  </w:num>
  <w:num w:numId="29">
    <w:abstractNumId w:val="8"/>
  </w:num>
  <w:num w:numId="30">
    <w:abstractNumId w:val="9"/>
  </w:num>
  <w:num w:numId="31">
    <w:abstractNumId w:val="46"/>
  </w:num>
  <w:num w:numId="32">
    <w:abstractNumId w:val="27"/>
  </w:num>
  <w:num w:numId="33">
    <w:abstractNumId w:val="34"/>
  </w:num>
  <w:num w:numId="34">
    <w:abstractNumId w:val="54"/>
  </w:num>
  <w:num w:numId="35">
    <w:abstractNumId w:val="19"/>
  </w:num>
  <w:num w:numId="36">
    <w:abstractNumId w:val="15"/>
  </w:num>
  <w:num w:numId="37">
    <w:abstractNumId w:val="12"/>
  </w:num>
  <w:num w:numId="38">
    <w:abstractNumId w:val="56"/>
  </w:num>
  <w:num w:numId="39">
    <w:abstractNumId w:val="29"/>
  </w:num>
  <w:num w:numId="40">
    <w:abstractNumId w:val="3"/>
  </w:num>
  <w:num w:numId="41">
    <w:abstractNumId w:val="20"/>
  </w:num>
  <w:num w:numId="42">
    <w:abstractNumId w:val="39"/>
  </w:num>
  <w:num w:numId="43">
    <w:abstractNumId w:val="28"/>
  </w:num>
  <w:num w:numId="44">
    <w:abstractNumId w:val="13"/>
  </w:num>
  <w:num w:numId="45">
    <w:abstractNumId w:val="23"/>
  </w:num>
  <w:num w:numId="46">
    <w:abstractNumId w:val="22"/>
  </w:num>
  <w:num w:numId="47">
    <w:abstractNumId w:val="49"/>
  </w:num>
  <w:num w:numId="48">
    <w:abstractNumId w:val="31"/>
  </w:num>
  <w:num w:numId="49">
    <w:abstractNumId w:val="21"/>
  </w:num>
  <w:num w:numId="50">
    <w:abstractNumId w:val="14"/>
  </w:num>
  <w:num w:numId="51">
    <w:abstractNumId w:val="51"/>
  </w:num>
  <w:num w:numId="52">
    <w:abstractNumId w:val="4"/>
  </w:num>
  <w:num w:numId="53">
    <w:abstractNumId w:val="40"/>
  </w:num>
  <w:num w:numId="54">
    <w:abstractNumId w:val="44"/>
  </w:num>
  <w:num w:numId="55">
    <w:abstractNumId w:val="47"/>
  </w:num>
  <w:num w:numId="56">
    <w:abstractNumId w:val="48"/>
  </w:num>
  <w:num w:numId="57">
    <w:abstractNumId w:val="53"/>
  </w:num>
  <w:num w:numId="58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154B5E"/>
    <w:rsid w:val="00160139"/>
    <w:rsid w:val="00183C76"/>
    <w:rsid w:val="00223B86"/>
    <w:rsid w:val="00271CE2"/>
    <w:rsid w:val="00295B75"/>
    <w:rsid w:val="002A33D3"/>
    <w:rsid w:val="002D067F"/>
    <w:rsid w:val="002F506B"/>
    <w:rsid w:val="00383F24"/>
    <w:rsid w:val="0039289A"/>
    <w:rsid w:val="00393C86"/>
    <w:rsid w:val="003F323E"/>
    <w:rsid w:val="004710CB"/>
    <w:rsid w:val="00485797"/>
    <w:rsid w:val="004906EE"/>
    <w:rsid w:val="005A74BE"/>
    <w:rsid w:val="005B1CF4"/>
    <w:rsid w:val="005F64E6"/>
    <w:rsid w:val="0061374F"/>
    <w:rsid w:val="006D1A5B"/>
    <w:rsid w:val="00701C56"/>
    <w:rsid w:val="00726404"/>
    <w:rsid w:val="007342BD"/>
    <w:rsid w:val="007A40E5"/>
    <w:rsid w:val="007F0172"/>
    <w:rsid w:val="0081047A"/>
    <w:rsid w:val="0081629C"/>
    <w:rsid w:val="00834F97"/>
    <w:rsid w:val="008523E1"/>
    <w:rsid w:val="008B0C91"/>
    <w:rsid w:val="008B4F9B"/>
    <w:rsid w:val="008C682D"/>
    <w:rsid w:val="00917AE9"/>
    <w:rsid w:val="00930ACB"/>
    <w:rsid w:val="00933CE1"/>
    <w:rsid w:val="0093786D"/>
    <w:rsid w:val="0095633A"/>
    <w:rsid w:val="00994684"/>
    <w:rsid w:val="009B143D"/>
    <w:rsid w:val="009D2381"/>
    <w:rsid w:val="009E05C3"/>
    <w:rsid w:val="00A01672"/>
    <w:rsid w:val="00A111C6"/>
    <w:rsid w:val="00AA658A"/>
    <w:rsid w:val="00AD1F15"/>
    <w:rsid w:val="00B35AC6"/>
    <w:rsid w:val="00B64D63"/>
    <w:rsid w:val="00BC2882"/>
    <w:rsid w:val="00BE42F2"/>
    <w:rsid w:val="00C10D03"/>
    <w:rsid w:val="00C71ECC"/>
    <w:rsid w:val="00C94844"/>
    <w:rsid w:val="00D27EDD"/>
    <w:rsid w:val="00D44CB5"/>
    <w:rsid w:val="00DB3CE3"/>
    <w:rsid w:val="00DC2E6E"/>
    <w:rsid w:val="00DC2EF8"/>
    <w:rsid w:val="00DD4E08"/>
    <w:rsid w:val="00DE3DB4"/>
    <w:rsid w:val="00DF2DA0"/>
    <w:rsid w:val="00E2355C"/>
    <w:rsid w:val="00E26840"/>
    <w:rsid w:val="00F23970"/>
    <w:rsid w:val="00F4470E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  <w:style w:type="paragraph" w:customStyle="1" w:styleId="ConsPlusNonformat">
    <w:name w:val="ConsPlusNonformat"/>
    <w:uiPriority w:val="99"/>
    <w:rsid w:val="00295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2017-04-20T11:10:00Z</cp:lastPrinted>
  <dcterms:created xsi:type="dcterms:W3CDTF">2017-05-10T11:12:00Z</dcterms:created>
  <dcterms:modified xsi:type="dcterms:W3CDTF">2017-05-10T11:12:00Z</dcterms:modified>
</cp:coreProperties>
</file>