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1" w:rsidRPr="003059B4" w:rsidRDefault="004A1352" w:rsidP="008E1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33B9A2" wp14:editId="58653BC4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52" w:rsidRPr="003A0DAE" w:rsidRDefault="002D4D27" w:rsidP="00226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</w:t>
      </w:r>
      <w:bookmarkStart w:id="0" w:name="_GoBack"/>
      <w:bookmarkEnd w:id="0"/>
      <w:r w:rsidR="004A1352" w:rsidRPr="003A0DAE">
        <w:rPr>
          <w:rFonts w:ascii="Times New Roman" w:hAnsi="Times New Roman"/>
          <w:b/>
          <w:sz w:val="28"/>
          <w:szCs w:val="28"/>
        </w:rPr>
        <w:t>епутатов</w:t>
      </w:r>
    </w:p>
    <w:p w:rsidR="004A1352" w:rsidRPr="003A0DAE" w:rsidRDefault="00324F2C" w:rsidP="002264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Копорского сельского поселения</w:t>
      </w:r>
    </w:p>
    <w:p w:rsidR="008E17AC" w:rsidRDefault="004A1352" w:rsidP="007A1B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Ломоносовского </w:t>
      </w:r>
      <w:r w:rsidR="00324F2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A0DAE">
        <w:rPr>
          <w:rFonts w:ascii="Times New Roman" w:hAnsi="Times New Roman"/>
          <w:b/>
          <w:sz w:val="28"/>
          <w:szCs w:val="28"/>
        </w:rPr>
        <w:t>района</w:t>
      </w:r>
    </w:p>
    <w:p w:rsidR="004A1352" w:rsidRPr="003A0DAE" w:rsidRDefault="004A1352" w:rsidP="007A1B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4A1352" w:rsidRPr="007A1B4F" w:rsidRDefault="00324F2C" w:rsidP="002264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Пя</w:t>
      </w:r>
      <w:r w:rsidR="004A1352" w:rsidRPr="007A1B4F">
        <w:rPr>
          <w:rFonts w:ascii="Times New Roman" w:hAnsi="Times New Roman"/>
          <w:b/>
        </w:rPr>
        <w:t>тый созыв</w:t>
      </w:r>
    </w:p>
    <w:p w:rsidR="007A1B4F" w:rsidRDefault="007A1B4F" w:rsidP="004A13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352" w:rsidRPr="003A0DAE" w:rsidRDefault="00324F2C" w:rsidP="004A13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ноября</w:t>
      </w:r>
      <w:r w:rsidR="00922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="004A1352" w:rsidRPr="003A0DAE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</w:t>
      </w:r>
      <w:r w:rsidR="0098654F">
        <w:rPr>
          <w:rFonts w:ascii="Times New Roman" w:hAnsi="Times New Roman"/>
          <w:b/>
          <w:sz w:val="28"/>
          <w:szCs w:val="28"/>
        </w:rPr>
        <w:t xml:space="preserve">   </w:t>
      </w:r>
      <w:r w:rsidR="004A1352" w:rsidRPr="003A0DAE">
        <w:rPr>
          <w:rFonts w:ascii="Times New Roman" w:hAnsi="Times New Roman"/>
          <w:b/>
          <w:sz w:val="28"/>
          <w:szCs w:val="28"/>
        </w:rPr>
        <w:t xml:space="preserve">       № </w:t>
      </w:r>
      <w:r w:rsidR="00D54D2B">
        <w:rPr>
          <w:rFonts w:ascii="Times New Roman" w:hAnsi="Times New Roman"/>
          <w:b/>
          <w:sz w:val="28"/>
          <w:szCs w:val="28"/>
        </w:rPr>
        <w:t>17</w:t>
      </w: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1352" w:rsidRPr="004A1352" w:rsidRDefault="004A1352" w:rsidP="004A1352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2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</w:p>
    <w:p w:rsidR="00B916D9" w:rsidRPr="004A1352" w:rsidRDefault="004A1352" w:rsidP="004A1352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52">
        <w:rPr>
          <w:rFonts w:ascii="Times New Roman" w:hAnsi="Times New Roman" w:cs="Times New Roman"/>
          <w:b/>
          <w:sz w:val="28"/>
          <w:szCs w:val="28"/>
        </w:rPr>
        <w:t>на территории Копорского сельского поселения</w:t>
      </w:r>
    </w:p>
    <w:p w:rsidR="00B916D9" w:rsidRPr="00A91507" w:rsidRDefault="00B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1352" w:rsidRDefault="00B916D9" w:rsidP="00F54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="004A1352">
        <w:rPr>
          <w:rFonts w:ascii="Times New Roman" w:hAnsi="Times New Roman" w:cs="Times New Roman"/>
          <w:sz w:val="28"/>
          <w:szCs w:val="28"/>
        </w:rPr>
        <w:t>образования Копорское сельское поселение, 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4A1352">
        <w:rPr>
          <w:rFonts w:ascii="Times New Roman" w:hAnsi="Times New Roman" w:cs="Times New Roman"/>
          <w:sz w:val="28"/>
          <w:szCs w:val="28"/>
        </w:rPr>
        <w:t xml:space="preserve">Копорского сельского поселения 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D9" w:rsidRPr="00A91507" w:rsidRDefault="004A1352" w:rsidP="004A13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b/>
          <w:sz w:val="28"/>
          <w:szCs w:val="28"/>
        </w:rPr>
        <w:t>РЕШИЛ</w:t>
      </w:r>
      <w:r w:rsidR="00B916D9" w:rsidRPr="00A91507">
        <w:rPr>
          <w:rFonts w:ascii="Times New Roman" w:hAnsi="Times New Roman" w:cs="Times New Roman"/>
          <w:sz w:val="28"/>
          <w:szCs w:val="28"/>
        </w:rPr>
        <w:t>:</w:t>
      </w: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</w:t>
      </w:r>
      <w:r w:rsidR="004A1352">
        <w:rPr>
          <w:rFonts w:ascii="Times New Roman" w:hAnsi="Times New Roman" w:cs="Times New Roman"/>
          <w:sz w:val="28"/>
          <w:szCs w:val="28"/>
        </w:rPr>
        <w:t xml:space="preserve">зования Копорское сельское поселение </w:t>
      </w:r>
      <w:r w:rsidRPr="00A91507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8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B916D9" w:rsidRPr="00A91507" w:rsidRDefault="004A13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F54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F54B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916D9" w:rsidRPr="00A91507" w:rsidRDefault="00F54B6C" w:rsidP="00DB2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="007E2776" w:rsidRPr="007E2776">
        <w:rPr>
          <w:rFonts w:ascii="Times New Roman" w:hAnsi="Times New Roman" w:cs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916D9" w:rsidRPr="00A91507" w:rsidRDefault="00F54B6C" w:rsidP="00DB2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B2A17" w:rsidRDefault="00B916D9" w:rsidP="00DB2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</w:t>
      </w:r>
      <w:r w:rsidR="004A1352">
        <w:rPr>
          <w:rFonts w:ascii="Times New Roman" w:hAnsi="Times New Roman" w:cs="Times New Roman"/>
          <w:sz w:val="28"/>
          <w:szCs w:val="28"/>
        </w:rPr>
        <w:t xml:space="preserve">) 1,5 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DB2A17" w:rsidRPr="00A91507" w:rsidRDefault="00DB2A17" w:rsidP="00DB2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4A1352" w:rsidRDefault="00025E8B" w:rsidP="00DB2A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B916D9" w:rsidRPr="004A1352">
        <w:rPr>
          <w:rFonts w:ascii="Times New Roman" w:hAnsi="Times New Roman" w:cs="Times New Roman"/>
          <w:sz w:val="28"/>
          <w:szCs w:val="28"/>
        </w:rPr>
        <w:t xml:space="preserve">В соответствии с п. 2 статьи 387 Налогового кодекса РФ установить налоговые льготы в виде </w:t>
      </w:r>
      <w:r w:rsidR="004A1352" w:rsidRPr="004A135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освобождения от уплаты земельного налога в размере 100% </w:t>
      </w:r>
      <w:r w:rsidR="005F19F5" w:rsidRPr="004A1352">
        <w:rPr>
          <w:rFonts w:ascii="Times New Roman" w:hAnsi="Times New Roman" w:cs="Times New Roman"/>
          <w:sz w:val="28"/>
          <w:szCs w:val="28"/>
        </w:rPr>
        <w:t>следующим категориям налогоплательщиков</w:t>
      </w:r>
      <w:r w:rsidR="00B916D9" w:rsidRPr="004A1352">
        <w:rPr>
          <w:rFonts w:ascii="Times New Roman" w:hAnsi="Times New Roman" w:cs="Times New Roman"/>
          <w:sz w:val="28"/>
          <w:szCs w:val="28"/>
        </w:rPr>
        <w:t>:</w:t>
      </w:r>
    </w:p>
    <w:p w:rsidR="00F9059E" w:rsidRDefault="00B916D9" w:rsidP="007A1B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1)</w:t>
      </w:r>
      <w:r w:rsidR="00F9059E" w:rsidRPr="00F9059E">
        <w:rPr>
          <w:rFonts w:ascii="Times New Roman" w:hAnsi="Times New Roman" w:cs="Times New Roman"/>
          <w:sz w:val="28"/>
          <w:szCs w:val="28"/>
        </w:rPr>
        <w:t xml:space="preserve"> </w:t>
      </w:r>
      <w:r w:rsidR="00F9059E">
        <w:rPr>
          <w:rFonts w:ascii="Times New Roman" w:hAnsi="Times New Roman" w:cs="Times New Roman"/>
          <w:sz w:val="28"/>
          <w:szCs w:val="28"/>
        </w:rPr>
        <w:t xml:space="preserve"> к</w:t>
      </w:r>
      <w:r w:rsidR="00F9059E" w:rsidRPr="006B0048">
        <w:rPr>
          <w:rFonts w:ascii="Times New Roman" w:hAnsi="Times New Roman" w:cs="Times New Roman"/>
          <w:sz w:val="28"/>
          <w:szCs w:val="28"/>
        </w:rPr>
        <w:t>азенн</w:t>
      </w:r>
      <w:r w:rsidR="002E28DB">
        <w:rPr>
          <w:rFonts w:ascii="Times New Roman" w:hAnsi="Times New Roman" w:cs="Times New Roman"/>
          <w:sz w:val="28"/>
          <w:szCs w:val="28"/>
        </w:rPr>
        <w:t>ым и бюджетным</w:t>
      </w:r>
      <w:r w:rsidR="00F9059E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="002E28DB">
        <w:rPr>
          <w:rFonts w:ascii="Times New Roman" w:hAnsi="Times New Roman" w:cs="Times New Roman"/>
          <w:sz w:val="28"/>
          <w:szCs w:val="28"/>
        </w:rPr>
        <w:t>м</w:t>
      </w:r>
      <w:r w:rsidR="00F9059E">
        <w:rPr>
          <w:rFonts w:ascii="Times New Roman" w:hAnsi="Times New Roman" w:cs="Times New Roman"/>
          <w:sz w:val="28"/>
          <w:szCs w:val="28"/>
        </w:rPr>
        <w:t xml:space="preserve">, </w:t>
      </w:r>
      <w:r w:rsidR="00F9059E" w:rsidRPr="006B0048">
        <w:rPr>
          <w:rFonts w:ascii="Times New Roman" w:hAnsi="Times New Roman" w:cs="Times New Roman"/>
          <w:sz w:val="28"/>
          <w:szCs w:val="28"/>
        </w:rPr>
        <w:t>финансиру</w:t>
      </w:r>
      <w:r w:rsidR="002E28DB">
        <w:rPr>
          <w:rFonts w:ascii="Times New Roman" w:hAnsi="Times New Roman" w:cs="Times New Roman"/>
          <w:sz w:val="28"/>
          <w:szCs w:val="28"/>
        </w:rPr>
        <w:t>емым</w:t>
      </w:r>
      <w:r w:rsidR="00F9059E">
        <w:rPr>
          <w:rFonts w:ascii="Times New Roman" w:hAnsi="Times New Roman" w:cs="Times New Roman"/>
          <w:sz w:val="28"/>
          <w:szCs w:val="28"/>
        </w:rPr>
        <w:t xml:space="preserve"> за счет средств местного</w:t>
      </w:r>
      <w:r w:rsidR="00F9059E" w:rsidRPr="006B00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9059E">
        <w:rPr>
          <w:rFonts w:ascii="Times New Roman" w:hAnsi="Times New Roman" w:cs="Times New Roman"/>
          <w:sz w:val="28"/>
          <w:szCs w:val="28"/>
        </w:rPr>
        <w:t>а</w:t>
      </w:r>
      <w:r w:rsidR="00F9059E" w:rsidRPr="006B0048">
        <w:rPr>
          <w:rFonts w:ascii="Times New Roman" w:hAnsi="Times New Roman" w:cs="Times New Roman"/>
          <w:sz w:val="28"/>
          <w:szCs w:val="28"/>
        </w:rPr>
        <w:t xml:space="preserve">  </w:t>
      </w:r>
      <w:r w:rsidR="00EE0577">
        <w:rPr>
          <w:rFonts w:ascii="Times New Roman" w:hAnsi="Times New Roman" w:cs="Times New Roman"/>
          <w:sz w:val="28"/>
          <w:szCs w:val="28"/>
        </w:rPr>
        <w:t>Копорского</w:t>
      </w:r>
      <w:r w:rsidR="00F9059E">
        <w:rPr>
          <w:rFonts w:ascii="Times New Roman" w:hAnsi="Times New Roman" w:cs="Times New Roman"/>
          <w:sz w:val="28"/>
          <w:szCs w:val="28"/>
        </w:rPr>
        <w:t xml:space="preserve"> </w:t>
      </w:r>
      <w:r w:rsidR="00EE0577">
        <w:rPr>
          <w:rFonts w:ascii="Times New Roman" w:hAnsi="Times New Roman" w:cs="Times New Roman"/>
          <w:sz w:val="28"/>
          <w:szCs w:val="28"/>
        </w:rPr>
        <w:t>сельского</w:t>
      </w:r>
      <w:r w:rsidR="00F9059E" w:rsidRPr="006B00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0577">
        <w:rPr>
          <w:rFonts w:ascii="Times New Roman" w:hAnsi="Times New Roman" w:cs="Times New Roman"/>
          <w:sz w:val="28"/>
          <w:szCs w:val="28"/>
        </w:rPr>
        <w:t>я</w:t>
      </w:r>
      <w:r w:rsidR="00F9059E">
        <w:rPr>
          <w:rFonts w:ascii="Times New Roman" w:hAnsi="Times New Roman" w:cs="Times New Roman"/>
          <w:sz w:val="28"/>
          <w:szCs w:val="28"/>
        </w:rPr>
        <w:t>;</w:t>
      </w:r>
    </w:p>
    <w:p w:rsidR="007A1B4F" w:rsidRDefault="00F9059E" w:rsidP="007A1B4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23F1">
        <w:rPr>
          <w:rFonts w:ascii="Times New Roman" w:hAnsi="Times New Roman" w:cs="Times New Roman"/>
          <w:sz w:val="28"/>
          <w:szCs w:val="28"/>
        </w:rPr>
        <w:t>) органам</w:t>
      </w:r>
      <w:r w:rsidRPr="009055F2"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 w:rsidR="00EE0577">
        <w:rPr>
          <w:rFonts w:ascii="Times New Roman" w:hAnsi="Times New Roman" w:cs="Times New Roman"/>
          <w:sz w:val="28"/>
          <w:szCs w:val="28"/>
        </w:rPr>
        <w:t>оуправления  Копорского</w:t>
      </w:r>
      <w:r w:rsidR="003E013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E0577">
        <w:rPr>
          <w:rFonts w:ascii="Times New Roman" w:hAnsi="Times New Roman" w:cs="Times New Roman"/>
          <w:sz w:val="28"/>
          <w:szCs w:val="28"/>
        </w:rPr>
        <w:t>го поселения</w:t>
      </w:r>
      <w:r w:rsidRPr="009055F2">
        <w:rPr>
          <w:rFonts w:ascii="Times New Roman" w:hAnsi="Times New Roman" w:cs="Times New Roman"/>
          <w:sz w:val="28"/>
          <w:szCs w:val="28"/>
        </w:rPr>
        <w:t xml:space="preserve"> на </w:t>
      </w:r>
      <w:r w:rsidRPr="007A1B4F">
        <w:rPr>
          <w:rFonts w:ascii="Times New Roman" w:hAnsi="Times New Roman" w:cs="Times New Roman"/>
          <w:sz w:val="28"/>
          <w:szCs w:val="28"/>
        </w:rPr>
        <w:t>земли, предоставленные для обеспечения их деятельности</w:t>
      </w:r>
      <w:r w:rsidR="006278E5" w:rsidRPr="007A1B4F">
        <w:rPr>
          <w:rFonts w:ascii="Times New Roman" w:hAnsi="Times New Roman" w:cs="Times New Roman"/>
          <w:sz w:val="28"/>
          <w:szCs w:val="28"/>
        </w:rPr>
        <w:t>;</w:t>
      </w:r>
      <w:r w:rsidR="00B916D9" w:rsidRPr="007A1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4F" w:rsidRPr="007A1B4F" w:rsidRDefault="007A1B4F" w:rsidP="007A1B4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B4F">
        <w:rPr>
          <w:rFonts w:ascii="Times New Roman" w:hAnsi="Times New Roman" w:cs="Times New Roman"/>
          <w:sz w:val="28"/>
          <w:szCs w:val="28"/>
        </w:rPr>
        <w:t>3) казенным и бюджетным муниципальным учреждениям, финансируемым из бюджета муниципального образования Ломоносовский муниципальный район Ленинградской области в отношении земельных участков с видом разрешенного использования - ритуальная деятельность;</w:t>
      </w:r>
    </w:p>
    <w:p w:rsidR="007A1B4F" w:rsidRDefault="007A1B4F" w:rsidP="007A1B4F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58663E">
        <w:rPr>
          <w:sz w:val="28"/>
          <w:szCs w:val="28"/>
        </w:rPr>
        <w:t>4) администрации Ломоносовского муниципального района Ленинградской области в отношении земельных участков с видом разрешенного использования - амбулаторно-поликлиническое учреждение.</w:t>
      </w:r>
    </w:p>
    <w:p w:rsidR="00DB2A17" w:rsidRDefault="0017002E" w:rsidP="007A1B4F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02E">
        <w:rPr>
          <w:sz w:val="28"/>
          <w:szCs w:val="28"/>
        </w:rPr>
        <w:t>) гражданам, принимающим участие в проведении специальной военной операции</w:t>
      </w:r>
      <w:r w:rsidR="002223F1">
        <w:rPr>
          <w:sz w:val="28"/>
          <w:szCs w:val="28"/>
        </w:rPr>
        <w:t xml:space="preserve"> и членам</w:t>
      </w:r>
      <w:r w:rsidR="00CE7723">
        <w:rPr>
          <w:sz w:val="28"/>
          <w:szCs w:val="28"/>
        </w:rPr>
        <w:t xml:space="preserve"> их семей.</w:t>
      </w:r>
      <w:r w:rsidR="00DB2A17">
        <w:rPr>
          <w:sz w:val="28"/>
          <w:szCs w:val="28"/>
        </w:rPr>
        <w:t xml:space="preserve"> </w:t>
      </w:r>
    </w:p>
    <w:p w:rsidR="0017002E" w:rsidRPr="0017002E" w:rsidRDefault="0017002E" w:rsidP="007A1B4F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17002E">
        <w:rPr>
          <w:sz w:val="28"/>
          <w:szCs w:val="28"/>
        </w:rPr>
        <w:t xml:space="preserve">3.1. Для целей настоящего решения: </w:t>
      </w:r>
    </w:p>
    <w:p w:rsidR="0017002E" w:rsidRDefault="0017002E" w:rsidP="007A1B4F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proofErr w:type="gramStart"/>
      <w:r w:rsidRPr="0017002E">
        <w:rPr>
          <w:sz w:val="28"/>
          <w:szCs w:val="28"/>
        </w:rPr>
        <w:t xml:space="preserve">а) участниками специальной военной операции </w:t>
      </w:r>
      <w:r w:rsidR="004309FB">
        <w:rPr>
          <w:sz w:val="28"/>
          <w:szCs w:val="28"/>
        </w:rPr>
        <w:t xml:space="preserve">(далее – участники СВО) </w:t>
      </w:r>
      <w:r w:rsidRPr="0017002E">
        <w:rPr>
          <w:sz w:val="28"/>
          <w:szCs w:val="28"/>
        </w:rPr>
        <w:t>признаются лица, относящиеся хотя бы к одной из следующих категорий: граждане, призванные на военную службу по мобилизации в Вооружённые Силы Российской Федерации;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  <w:proofErr w:type="gramEnd"/>
      <w:r w:rsidRPr="0017002E">
        <w:rPr>
          <w:sz w:val="28"/>
          <w:szCs w:val="28"/>
        </w:rPr>
        <w:t xml:space="preserve">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CE7723" w:rsidRPr="00324F2C" w:rsidRDefault="00CE7723" w:rsidP="007A1B4F">
      <w:pPr>
        <w:pStyle w:val="1"/>
        <w:shd w:val="clear" w:color="auto" w:fill="auto"/>
        <w:spacing w:line="240" w:lineRule="auto"/>
        <w:ind w:firstLine="284"/>
        <w:jc w:val="both"/>
        <w:rPr>
          <w:color w:val="FF0000"/>
          <w:sz w:val="28"/>
          <w:szCs w:val="28"/>
        </w:rPr>
      </w:pPr>
      <w:r w:rsidRPr="00324F2C">
        <w:rPr>
          <w:color w:val="000000" w:themeColor="text1"/>
          <w:sz w:val="28"/>
          <w:szCs w:val="28"/>
        </w:rPr>
        <w:t xml:space="preserve">б) </w:t>
      </w:r>
      <w:r w:rsidR="00324F2C">
        <w:rPr>
          <w:sz w:val="28"/>
          <w:szCs w:val="28"/>
        </w:rPr>
        <w:t xml:space="preserve">членами семьи участников СВО признаются: супруга </w:t>
      </w:r>
      <w:r w:rsidR="00324F2C" w:rsidRPr="00A73859">
        <w:rPr>
          <w:color w:val="000000" w:themeColor="text1"/>
          <w:sz w:val="28"/>
          <w:szCs w:val="28"/>
        </w:rPr>
        <w:t>(супруг)</w:t>
      </w:r>
      <w:r w:rsidR="00324F2C">
        <w:rPr>
          <w:sz w:val="28"/>
          <w:szCs w:val="28"/>
        </w:rPr>
        <w:t>, дети до достижения 18 летнего возраста (для  учащихся  по дневной форме обучения - до достижения возраста 23 лет), родители</w:t>
      </w:r>
      <w:r w:rsidR="004309FB" w:rsidRPr="00324F2C">
        <w:rPr>
          <w:color w:val="FF0000"/>
          <w:sz w:val="28"/>
          <w:szCs w:val="28"/>
        </w:rPr>
        <w:t>.</w:t>
      </w:r>
      <w:r w:rsidRPr="00324F2C">
        <w:rPr>
          <w:color w:val="FF0000"/>
          <w:sz w:val="28"/>
          <w:szCs w:val="28"/>
        </w:rPr>
        <w:t xml:space="preserve"> </w:t>
      </w:r>
    </w:p>
    <w:p w:rsidR="00DB2A17" w:rsidRDefault="0017002E" w:rsidP="007A1B4F">
      <w:pPr>
        <w:pStyle w:val="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17002E">
        <w:rPr>
          <w:sz w:val="28"/>
          <w:szCs w:val="28"/>
        </w:rPr>
        <w:t xml:space="preserve"> </w:t>
      </w:r>
      <w:r>
        <w:t xml:space="preserve">3.2. </w:t>
      </w:r>
      <w:r w:rsidRPr="0017002E">
        <w:rPr>
          <w:sz w:val="28"/>
          <w:szCs w:val="28"/>
        </w:rPr>
        <w:t>При определении подлежащей уплате налогоплательщиком суммы налога налоговая льгота предоставляется</w:t>
      </w:r>
      <w:r w:rsidR="004309FB">
        <w:rPr>
          <w:sz w:val="28"/>
          <w:szCs w:val="28"/>
        </w:rPr>
        <w:t xml:space="preserve"> гражданину, указанному в пунктах </w:t>
      </w:r>
      <w:r w:rsidRPr="0017002E">
        <w:rPr>
          <w:sz w:val="28"/>
          <w:szCs w:val="28"/>
        </w:rPr>
        <w:t xml:space="preserve"> а) </w:t>
      </w:r>
      <w:r w:rsidR="004309FB">
        <w:rPr>
          <w:sz w:val="28"/>
          <w:szCs w:val="28"/>
        </w:rPr>
        <w:t xml:space="preserve"> и б) </w:t>
      </w:r>
      <w:r w:rsidR="00324F2C">
        <w:rPr>
          <w:sz w:val="28"/>
          <w:szCs w:val="28"/>
        </w:rPr>
        <w:t>подпункта 3.1</w:t>
      </w:r>
      <w:r w:rsidR="00DB2A17">
        <w:rPr>
          <w:sz w:val="28"/>
          <w:szCs w:val="28"/>
        </w:rPr>
        <w:t xml:space="preserve"> настоящего решения </w:t>
      </w:r>
      <w:r w:rsidRPr="0017002E">
        <w:rPr>
          <w:sz w:val="28"/>
          <w:szCs w:val="28"/>
        </w:rPr>
        <w:t>в отношении одног</w:t>
      </w:r>
      <w:r w:rsidR="00CE7723">
        <w:rPr>
          <w:sz w:val="28"/>
          <w:szCs w:val="28"/>
        </w:rPr>
        <w:t>о земельного участка</w:t>
      </w:r>
      <w:r w:rsidRPr="0017002E">
        <w:rPr>
          <w:sz w:val="28"/>
          <w:szCs w:val="28"/>
        </w:rPr>
        <w:t>, вне зависимости от количества оснований для применения налоговых льгот</w:t>
      </w:r>
      <w:r w:rsidR="004309FB">
        <w:rPr>
          <w:sz w:val="28"/>
          <w:szCs w:val="28"/>
        </w:rPr>
        <w:t>.</w:t>
      </w:r>
    </w:p>
    <w:p w:rsidR="0017002E" w:rsidRPr="00324F2C" w:rsidRDefault="00DB2A17" w:rsidP="007A1B4F">
      <w:pPr>
        <w:pStyle w:val="1"/>
        <w:shd w:val="clear" w:color="auto" w:fill="auto"/>
        <w:spacing w:line="240" w:lineRule="auto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7002E" w:rsidRPr="0017002E">
        <w:rPr>
          <w:sz w:val="28"/>
          <w:szCs w:val="28"/>
        </w:rPr>
        <w:t xml:space="preserve">.3. </w:t>
      </w:r>
      <w:r w:rsidR="00324F2C" w:rsidRPr="00A73859">
        <w:rPr>
          <w:color w:val="000000" w:themeColor="text1"/>
          <w:sz w:val="28"/>
          <w:szCs w:val="28"/>
        </w:rPr>
        <w:t>Налоговая льгота участникам специальной военной операции  и членам их семей, предоставляется сроком на два года,  с 1 января 2023  года по 31 декабря 2024 года</w:t>
      </w:r>
      <w:r w:rsidR="00324F2C" w:rsidRPr="00B57203">
        <w:rPr>
          <w:color w:val="FF0000"/>
          <w:sz w:val="28"/>
          <w:szCs w:val="28"/>
        </w:rPr>
        <w:t xml:space="preserve">. </w:t>
      </w:r>
      <w:r w:rsidR="00324F2C" w:rsidRPr="0017002E">
        <w:rPr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</w:t>
      </w:r>
      <w:r w:rsidR="00324F2C">
        <w:rPr>
          <w:sz w:val="28"/>
          <w:szCs w:val="28"/>
        </w:rPr>
        <w:t xml:space="preserve">ный пунктами  а) </w:t>
      </w:r>
      <w:r w:rsidR="00324F2C">
        <w:rPr>
          <w:sz w:val="28"/>
          <w:szCs w:val="28"/>
        </w:rPr>
        <w:lastRenderedPageBreak/>
        <w:t>и б)  подпункта 3</w:t>
      </w:r>
      <w:r w:rsidR="00324F2C" w:rsidRPr="0017002E">
        <w:rPr>
          <w:sz w:val="28"/>
          <w:szCs w:val="28"/>
        </w:rPr>
        <w:t>.1 настоящего решения</w:t>
      </w:r>
      <w:r w:rsidR="0017002E" w:rsidRPr="00324F2C">
        <w:rPr>
          <w:color w:val="FF0000"/>
          <w:sz w:val="28"/>
          <w:szCs w:val="28"/>
        </w:rPr>
        <w:t>.</w:t>
      </w:r>
    </w:p>
    <w:p w:rsidR="00B916D9" w:rsidRPr="00A91507" w:rsidRDefault="00025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Признать отчетными периодами для </w:t>
      </w:r>
      <w:proofErr w:type="gramStart"/>
      <w:r w:rsidR="00B916D9" w:rsidRPr="00A91507">
        <w:rPr>
          <w:rFonts w:ascii="Times New Roman" w:hAnsi="Times New Roman" w:cs="Times New Roman"/>
          <w:sz w:val="28"/>
          <w:szCs w:val="28"/>
        </w:rPr>
        <w:t>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F9059E" w:rsidRPr="00F9059E" w:rsidRDefault="00025E8B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59E">
        <w:rPr>
          <w:rFonts w:ascii="Times New Roman" w:hAnsi="Times New Roman" w:cs="Times New Roman"/>
          <w:sz w:val="28"/>
          <w:szCs w:val="28"/>
        </w:rPr>
        <w:t>5</w:t>
      </w:r>
      <w:r w:rsidR="00B916D9" w:rsidRPr="00F9059E">
        <w:rPr>
          <w:rFonts w:ascii="Times New Roman" w:hAnsi="Times New Roman" w:cs="Times New Roman"/>
          <w:sz w:val="28"/>
          <w:szCs w:val="28"/>
        </w:rPr>
        <w:t xml:space="preserve">. </w:t>
      </w:r>
      <w:r w:rsidR="00F9059E" w:rsidRPr="00F9059E">
        <w:rPr>
          <w:rFonts w:ascii="Times New Roman" w:hAnsi="Times New Roman" w:cs="Times New Roman"/>
          <w:sz w:val="28"/>
          <w:szCs w:val="28"/>
        </w:rPr>
        <w:t>Налог подле</w:t>
      </w:r>
      <w:r w:rsidR="00515E4C">
        <w:rPr>
          <w:rFonts w:ascii="Times New Roman" w:hAnsi="Times New Roman" w:cs="Times New Roman"/>
          <w:sz w:val="28"/>
          <w:szCs w:val="28"/>
        </w:rPr>
        <w:t>жит уплате налогоплательщиками -</w:t>
      </w:r>
      <w:r w:rsidR="00F9059E" w:rsidRPr="00F9059E">
        <w:rPr>
          <w:rFonts w:ascii="Times New Roman" w:hAnsi="Times New Roman" w:cs="Times New Roman"/>
          <w:sz w:val="28"/>
          <w:szCs w:val="28"/>
        </w:rPr>
        <w:t xml:space="preserve"> юридическими лицами в </w:t>
      </w:r>
      <w:r w:rsidR="00515E4C">
        <w:rPr>
          <w:rFonts w:ascii="Times New Roman" w:hAnsi="Times New Roman" w:cs="Times New Roman"/>
          <w:sz w:val="28"/>
          <w:szCs w:val="28"/>
        </w:rPr>
        <w:t xml:space="preserve">  </w:t>
      </w:r>
      <w:r w:rsidR="00F9059E" w:rsidRPr="00F9059E">
        <w:rPr>
          <w:rFonts w:ascii="Times New Roman" w:hAnsi="Times New Roman" w:cs="Times New Roman"/>
          <w:sz w:val="28"/>
          <w:szCs w:val="28"/>
        </w:rPr>
        <w:t>срок</w:t>
      </w:r>
      <w:r w:rsidR="001E07C1">
        <w:rPr>
          <w:rFonts w:ascii="Times New Roman" w:hAnsi="Times New Roman" w:cs="Times New Roman"/>
          <w:sz w:val="28"/>
          <w:szCs w:val="28"/>
        </w:rPr>
        <w:t>и,  установленные п. 1 статьи 39</w:t>
      </w:r>
      <w:r w:rsidR="00515E4C">
        <w:rPr>
          <w:rFonts w:ascii="Times New Roman" w:hAnsi="Times New Roman" w:cs="Times New Roman"/>
          <w:sz w:val="28"/>
          <w:szCs w:val="28"/>
        </w:rPr>
        <w:t>7  Налогового кодекса Российской Федерации.</w:t>
      </w:r>
      <w:r w:rsidR="00F9059E" w:rsidRPr="00F90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9E" w:rsidRDefault="00025E8B" w:rsidP="00F905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90">
        <w:rPr>
          <w:rFonts w:ascii="Times New Roman" w:hAnsi="Times New Roman" w:cs="Times New Roman"/>
          <w:sz w:val="28"/>
          <w:szCs w:val="28"/>
        </w:rPr>
        <w:t xml:space="preserve">. </w:t>
      </w:r>
      <w:r w:rsidR="001E3E90" w:rsidRPr="004A1352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</w:t>
      </w:r>
      <w:r w:rsidR="00515E4C">
        <w:rPr>
          <w:rFonts w:ascii="Times New Roman" w:hAnsi="Times New Roman" w:cs="Times New Roman"/>
          <w:sz w:val="28"/>
          <w:szCs w:val="28"/>
        </w:rPr>
        <w:t xml:space="preserve">ные п. 1 статьи </w:t>
      </w:r>
      <w:r w:rsidR="001E3E90" w:rsidRPr="004A1352">
        <w:rPr>
          <w:rFonts w:ascii="Times New Roman" w:hAnsi="Times New Roman" w:cs="Times New Roman"/>
          <w:sz w:val="28"/>
          <w:szCs w:val="28"/>
        </w:rPr>
        <w:t>397 Налогового кодекса Российской Федерации.</w:t>
      </w:r>
    </w:p>
    <w:p w:rsidR="00403DF2" w:rsidRDefault="00025E8B" w:rsidP="00F905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352">
        <w:rPr>
          <w:rFonts w:ascii="Times New Roman" w:hAnsi="Times New Roman" w:cs="Times New Roman"/>
          <w:sz w:val="28"/>
          <w:szCs w:val="28"/>
        </w:rPr>
        <w:t>7</w:t>
      </w:r>
      <w:r w:rsidR="00B916D9" w:rsidRPr="004A1352">
        <w:rPr>
          <w:rFonts w:ascii="Times New Roman" w:hAnsi="Times New Roman" w:cs="Times New Roman"/>
          <w:sz w:val="28"/>
          <w:szCs w:val="28"/>
        </w:rPr>
        <w:t>. Считать утратившим</w:t>
      </w:r>
      <w:r w:rsidR="00403DF2">
        <w:rPr>
          <w:rFonts w:ascii="Times New Roman" w:hAnsi="Times New Roman" w:cs="Times New Roman"/>
          <w:sz w:val="28"/>
          <w:szCs w:val="28"/>
        </w:rPr>
        <w:t>и</w:t>
      </w:r>
      <w:r w:rsidR="00B916D9" w:rsidRPr="004A1352">
        <w:rPr>
          <w:rFonts w:ascii="Times New Roman" w:hAnsi="Times New Roman" w:cs="Times New Roman"/>
          <w:sz w:val="28"/>
          <w:szCs w:val="28"/>
        </w:rPr>
        <w:t xml:space="preserve"> силу с 1 января 20</w:t>
      </w:r>
      <w:r w:rsidR="00324F2C">
        <w:rPr>
          <w:rFonts w:ascii="Times New Roman" w:hAnsi="Times New Roman" w:cs="Times New Roman"/>
          <w:sz w:val="28"/>
          <w:szCs w:val="28"/>
        </w:rPr>
        <w:t>25</w:t>
      </w:r>
      <w:r w:rsidR="003E01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DF2">
        <w:rPr>
          <w:rFonts w:ascii="Times New Roman" w:hAnsi="Times New Roman" w:cs="Times New Roman"/>
          <w:sz w:val="28"/>
          <w:szCs w:val="28"/>
        </w:rPr>
        <w:t>:</w:t>
      </w:r>
    </w:p>
    <w:p w:rsidR="00B916D9" w:rsidRDefault="00403DF2" w:rsidP="00F905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</w:t>
      </w:r>
      <w:r w:rsidR="00B916D9" w:rsidRPr="004A1352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r w:rsidR="004A1352" w:rsidRPr="004A1352">
        <w:rPr>
          <w:rFonts w:ascii="Times New Roman" w:hAnsi="Times New Roman" w:cs="Times New Roman"/>
          <w:sz w:val="28"/>
          <w:szCs w:val="28"/>
        </w:rPr>
        <w:t xml:space="preserve"> Копорское </w:t>
      </w:r>
      <w:r w:rsidR="005B07CD">
        <w:rPr>
          <w:rFonts w:ascii="Times New Roman" w:hAnsi="Times New Roman" w:cs="Times New Roman"/>
          <w:sz w:val="28"/>
          <w:szCs w:val="28"/>
        </w:rPr>
        <w:t>сельское пос</w:t>
      </w:r>
      <w:r w:rsidR="009F13A1">
        <w:rPr>
          <w:rFonts w:ascii="Times New Roman" w:hAnsi="Times New Roman" w:cs="Times New Roman"/>
          <w:sz w:val="28"/>
          <w:szCs w:val="28"/>
        </w:rPr>
        <w:t>еление</w:t>
      </w:r>
      <w:r w:rsidR="00153B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="00324F2C">
        <w:rPr>
          <w:rFonts w:ascii="Times New Roman" w:hAnsi="Times New Roman" w:cs="Times New Roman"/>
          <w:sz w:val="28"/>
          <w:szCs w:val="28"/>
        </w:rPr>
        <w:t xml:space="preserve"> декабря  2023 г. № 36</w:t>
      </w:r>
      <w:r w:rsidR="004A1352" w:rsidRPr="004A1352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Копорского  сельского поселения»</w:t>
      </w:r>
      <w:r w:rsidR="007A1B4F">
        <w:rPr>
          <w:rFonts w:ascii="Times New Roman" w:hAnsi="Times New Roman" w:cs="Times New Roman"/>
          <w:sz w:val="28"/>
          <w:szCs w:val="28"/>
        </w:rPr>
        <w:t>.</w:t>
      </w:r>
    </w:p>
    <w:p w:rsidR="00403DF2" w:rsidRPr="004A1352" w:rsidRDefault="00403DF2" w:rsidP="00403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40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1352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Копорское сельское поселение </w:t>
      </w:r>
      <w:r w:rsidRPr="00403DF2">
        <w:rPr>
          <w:rFonts w:ascii="Times New Roman" w:hAnsi="Times New Roman" w:cs="Times New Roman"/>
          <w:sz w:val="28"/>
          <w:szCs w:val="28"/>
        </w:rPr>
        <w:t xml:space="preserve">от </w:t>
      </w:r>
      <w:r w:rsidRPr="00403DF2">
        <w:rPr>
          <w:rFonts w:ascii="Times New Roman" w:hAnsi="Times New Roman"/>
          <w:sz w:val="28"/>
          <w:szCs w:val="28"/>
        </w:rPr>
        <w:t xml:space="preserve">8 февраля 2024 года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03DF2">
        <w:rPr>
          <w:rFonts w:ascii="Times New Roman" w:hAnsi="Times New Roman"/>
          <w:sz w:val="28"/>
          <w:szCs w:val="28"/>
        </w:rPr>
        <w:t>№ 3 «</w:t>
      </w:r>
      <w:r w:rsidRPr="00403DF2">
        <w:rPr>
          <w:rFonts w:ascii="Times New Roman" w:hAnsi="Times New Roman" w:cs="Times New Roman"/>
          <w:sz w:val="28"/>
          <w:szCs w:val="28"/>
        </w:rPr>
        <w:t>О внесении изменений в решение  от 08.12.2023 г. № 36 «Об установлении земельного налога на территории Копорского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6D9" w:rsidRPr="00A91507" w:rsidRDefault="00025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</w:t>
      </w:r>
      <w:r w:rsidR="004A1352">
        <w:rPr>
          <w:rFonts w:ascii="Times New Roman" w:hAnsi="Times New Roman" w:cs="Times New Roman"/>
          <w:sz w:val="28"/>
          <w:szCs w:val="28"/>
        </w:rPr>
        <w:t>ежит официальному опубликованию и размещению на официальном сайте Копорского сельского поселения.</w:t>
      </w:r>
    </w:p>
    <w:p w:rsidR="00B916D9" w:rsidRDefault="00025E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24F2C">
        <w:rPr>
          <w:rFonts w:ascii="Times New Roman" w:hAnsi="Times New Roman" w:cs="Times New Roman"/>
          <w:sz w:val="28"/>
          <w:szCs w:val="28"/>
        </w:rPr>
        <w:t>25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4A1352" w:rsidRDefault="004A13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4A1352" w:rsidP="009D137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54D2B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</w:t>
      </w:r>
      <w:r w:rsidR="00AA32BC">
        <w:rPr>
          <w:rFonts w:ascii="Times New Roman" w:hAnsi="Times New Roman" w:cs="Times New Roman"/>
          <w:sz w:val="28"/>
          <w:szCs w:val="28"/>
        </w:rPr>
        <w:t>:                      А.В. Дикий</w:t>
      </w:r>
    </w:p>
    <w:sectPr w:rsidR="00B916D9" w:rsidRPr="00A91507" w:rsidSect="007A1B4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25E8B"/>
    <w:rsid w:val="00153BE1"/>
    <w:rsid w:val="0017002E"/>
    <w:rsid w:val="001E07C1"/>
    <w:rsid w:val="001E3E90"/>
    <w:rsid w:val="002223F1"/>
    <w:rsid w:val="0022640F"/>
    <w:rsid w:val="002D4D27"/>
    <w:rsid w:val="002E28DB"/>
    <w:rsid w:val="003059B4"/>
    <w:rsid w:val="00324F2C"/>
    <w:rsid w:val="003E013E"/>
    <w:rsid w:val="00403DF2"/>
    <w:rsid w:val="004309FB"/>
    <w:rsid w:val="004A1352"/>
    <w:rsid w:val="00515E4C"/>
    <w:rsid w:val="005B07CD"/>
    <w:rsid w:val="005F19F5"/>
    <w:rsid w:val="006278E5"/>
    <w:rsid w:val="007A1B4F"/>
    <w:rsid w:val="007E2776"/>
    <w:rsid w:val="00873502"/>
    <w:rsid w:val="008A5A73"/>
    <w:rsid w:val="008E17AC"/>
    <w:rsid w:val="0092219B"/>
    <w:rsid w:val="0098654F"/>
    <w:rsid w:val="009D1370"/>
    <w:rsid w:val="009F13A1"/>
    <w:rsid w:val="00A91507"/>
    <w:rsid w:val="00AA32BC"/>
    <w:rsid w:val="00B57203"/>
    <w:rsid w:val="00B916D9"/>
    <w:rsid w:val="00C422C4"/>
    <w:rsid w:val="00CE7723"/>
    <w:rsid w:val="00D54D2B"/>
    <w:rsid w:val="00DB2A17"/>
    <w:rsid w:val="00E10064"/>
    <w:rsid w:val="00E97559"/>
    <w:rsid w:val="00EE0577"/>
    <w:rsid w:val="00F54B6C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1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1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278E5"/>
  </w:style>
  <w:style w:type="character" w:customStyle="1" w:styleId="a7">
    <w:name w:val="Основной текст_"/>
    <w:basedOn w:val="a0"/>
    <w:link w:val="1"/>
    <w:rsid w:val="007A1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7A1B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1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1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278E5"/>
  </w:style>
  <w:style w:type="character" w:customStyle="1" w:styleId="a7">
    <w:name w:val="Основной текст_"/>
    <w:basedOn w:val="a0"/>
    <w:link w:val="1"/>
    <w:rsid w:val="007A1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7A1B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Татьяна</cp:lastModifiedBy>
  <cp:revision>4</cp:revision>
  <dcterms:created xsi:type="dcterms:W3CDTF">2024-11-20T08:20:00Z</dcterms:created>
  <dcterms:modified xsi:type="dcterms:W3CDTF">2024-11-20T09:05:00Z</dcterms:modified>
</cp:coreProperties>
</file>