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D83" w:rsidRDefault="00A111C6" w:rsidP="00393C86">
      <w:pPr>
        <w:pStyle w:val="2"/>
        <w:tabs>
          <w:tab w:val="clear" w:pos="5805"/>
          <w:tab w:val="left" w:pos="6495"/>
        </w:tabs>
        <w:jc w:val="center"/>
      </w:pPr>
      <w:r>
        <w:fldChar w:fldCharType="begin"/>
      </w:r>
      <w:r>
        <w:instrText xml:space="preserve"> INCLUDEPICTURE "http://images.vector-images.com/0/14660.jpg" \* MERGEFORMATINET </w:instrText>
      </w:r>
      <w:r>
        <w:fldChar w:fldCharType="separate"/>
      </w:r>
      <w:r w:rsidR="00330EFB">
        <w:fldChar w:fldCharType="begin"/>
      </w:r>
      <w:r w:rsidR="00330EFB">
        <w:instrText xml:space="preserve"> INCLUDEPICTURE  "http://images.vector-images.com/0/14660.jpg" \* MERGEFORMATINET </w:instrText>
      </w:r>
      <w:r w:rsidR="00330EFB">
        <w:fldChar w:fldCharType="separate"/>
      </w:r>
      <w:r w:rsidR="001B4794">
        <w:fldChar w:fldCharType="begin"/>
      </w:r>
      <w:r w:rsidR="001B4794">
        <w:instrText xml:space="preserve"> INCLUDEPICTURE  "http://images.vector-images.com/0/14660.jpg" \* MERGEFORMATINET </w:instrText>
      </w:r>
      <w:r w:rsidR="001B4794">
        <w:fldChar w:fldCharType="separate"/>
      </w:r>
      <w:r w:rsidR="00D5150D">
        <w:fldChar w:fldCharType="begin"/>
      </w:r>
      <w:r w:rsidR="00D5150D">
        <w:instrText xml:space="preserve"> INCLUDEPICTURE  "http://images.vector-images.com/0/14660.jpg" \* MERGEFORMATINET </w:instrText>
      </w:r>
      <w:r w:rsidR="00D5150D">
        <w:fldChar w:fldCharType="separate"/>
      </w:r>
      <w:r w:rsidR="002D33B3">
        <w:fldChar w:fldCharType="begin"/>
      </w:r>
      <w:r w:rsidR="002D33B3">
        <w:instrText xml:space="preserve"> INCLUDEPICTURE  "http://images.vector-images.com/0/14660.jpg" \* MERGEFORMATINET </w:instrText>
      </w:r>
      <w:r w:rsidR="002D33B3">
        <w:fldChar w:fldCharType="separate"/>
      </w:r>
      <w:r w:rsidR="0016596E">
        <w:fldChar w:fldCharType="begin"/>
      </w:r>
      <w:r w:rsidR="0016596E">
        <w:instrText xml:space="preserve"> INCLUDEPICTURE  "http://images.vector-images.com/0/14660.jpg" \* MERGEFORMATINET </w:instrText>
      </w:r>
      <w:r w:rsidR="0016596E">
        <w:fldChar w:fldCharType="separate"/>
      </w:r>
      <w:r w:rsidR="00121888">
        <w:fldChar w:fldCharType="begin"/>
      </w:r>
      <w:r w:rsidR="00121888">
        <w:instrText xml:space="preserve"> INCLUDEPICTURE  "http://images.vector-images.com/0/14660.jpg" \* MERGEFORMATINET </w:instrText>
      </w:r>
      <w:r w:rsidR="00121888">
        <w:fldChar w:fldCharType="separate"/>
      </w:r>
      <w:r w:rsidR="006E05B9">
        <w:fldChar w:fldCharType="begin"/>
      </w:r>
      <w:r w:rsidR="006E05B9">
        <w:instrText xml:space="preserve"> INCLUDEPICTURE  "http://images.vector-images.com/0/14660.jpg" \* MERGEFORMATINET </w:instrText>
      </w:r>
      <w:r w:rsidR="006E05B9">
        <w:fldChar w:fldCharType="separate"/>
      </w:r>
      <w:r w:rsidR="008D5E0F">
        <w:fldChar w:fldCharType="begin"/>
      </w:r>
      <w:r w:rsidR="008D5E0F">
        <w:instrText xml:space="preserve"> INCLUDEPICTURE  "http://images.vector-images.com/0/14660.jpg" \* MERGEFORMATINET </w:instrText>
      </w:r>
      <w:r w:rsidR="008D5E0F">
        <w:fldChar w:fldCharType="separate"/>
      </w:r>
      <w:r w:rsidR="00C23387">
        <w:fldChar w:fldCharType="begin"/>
      </w:r>
      <w:r w:rsidR="00C23387">
        <w:instrText xml:space="preserve"> INCLUDEPICTURE  "http://images.vector-images.com/0/14660.jpg" \* MERGEFORMATINET </w:instrText>
      </w:r>
      <w:r w:rsidR="00C23387">
        <w:fldChar w:fldCharType="separate"/>
      </w:r>
      <w:r w:rsidR="00B23752">
        <w:fldChar w:fldCharType="begin"/>
      </w:r>
      <w:r w:rsidR="00B23752">
        <w:instrText xml:space="preserve"> INCLUDEPICTURE  "http://images.vector-images.com/0/14660.jpg" \* MERGEFORMATINET </w:instrText>
      </w:r>
      <w:r w:rsidR="00B23752">
        <w:fldChar w:fldCharType="separate"/>
      </w:r>
      <w:r w:rsidR="00616DAA">
        <w:fldChar w:fldCharType="begin"/>
      </w:r>
      <w:r w:rsidR="00616DAA">
        <w:instrText xml:space="preserve"> INCLUDEPICTURE  "http://images.vector-images.com/0/14660.jpg" \* MERGEFORMATINET </w:instrText>
      </w:r>
      <w:r w:rsidR="00616DAA">
        <w:fldChar w:fldCharType="separate"/>
      </w:r>
      <w:r w:rsidR="00EA7284">
        <w:fldChar w:fldCharType="begin"/>
      </w:r>
      <w:r w:rsidR="00EA7284">
        <w:instrText xml:space="preserve"> INCLUDEPICTURE  "http://images.vector-images.com/0/14660.jpg" \* MERGEFORMATINET </w:instrText>
      </w:r>
      <w:r w:rsidR="00EA7284">
        <w:fldChar w:fldCharType="separate"/>
      </w:r>
      <w:r w:rsidR="00373AC7">
        <w:fldChar w:fldCharType="begin"/>
      </w:r>
      <w:r w:rsidR="00373AC7">
        <w:instrText xml:space="preserve"> INCLUDEPICTURE  "http://images.vector-images.com/0/14660.jpg" \* MERGEFORMATINET </w:instrText>
      </w:r>
      <w:r w:rsidR="00373AC7">
        <w:fldChar w:fldCharType="separate"/>
      </w:r>
      <w:r w:rsidR="004F2A3F">
        <w:fldChar w:fldCharType="begin"/>
      </w:r>
      <w:r w:rsidR="004F2A3F">
        <w:instrText xml:space="preserve"> INCLUDEPICTURE  "http://images.vector-images.com/0/14660.jpg" \* MERGEFORMATINET </w:instrText>
      </w:r>
      <w:r w:rsidR="004F2A3F">
        <w:fldChar w:fldCharType="separate"/>
      </w:r>
      <w:r w:rsidR="00F31B78">
        <w:fldChar w:fldCharType="begin"/>
      </w:r>
      <w:r w:rsidR="00F31B78">
        <w:instrText xml:space="preserve"> INCLUDEPICTURE  "http://images.vector-images.com/0/14660.jpg" \* MERGEFORMATINET </w:instrText>
      </w:r>
      <w:r w:rsidR="00F31B78">
        <w:fldChar w:fldCharType="separate"/>
      </w:r>
      <w:r w:rsidR="00203A30">
        <w:fldChar w:fldCharType="begin"/>
      </w:r>
      <w:r w:rsidR="00203A30">
        <w:instrText xml:space="preserve"> INCLUDEPICTURE  "http://images.vector-images.com/0/14660.jpg" \* MERGEFORMATINET </w:instrText>
      </w:r>
      <w:r w:rsidR="00203A30">
        <w:fldChar w:fldCharType="separate"/>
      </w:r>
      <w:r w:rsidR="00D50051">
        <w:fldChar w:fldCharType="begin"/>
      </w:r>
      <w:r w:rsidR="00D50051">
        <w:instrText xml:space="preserve"> INCLUDEPICTURE  "http://images.vector-images.com/0/14660.jpg" \* MERGEFORMATINET </w:instrText>
      </w:r>
      <w:r w:rsidR="00D50051">
        <w:fldChar w:fldCharType="separate"/>
      </w:r>
      <w:r w:rsidR="00443D81">
        <w:fldChar w:fldCharType="begin"/>
      </w:r>
      <w:r w:rsidR="00443D81">
        <w:instrText xml:space="preserve"> </w:instrText>
      </w:r>
      <w:r w:rsidR="00443D81">
        <w:instrText>INCLUDEPICTURE  "http://images.vector-images.com/</w:instrText>
      </w:r>
      <w:r w:rsidR="00443D81">
        <w:instrText>0/14660.jpg" \* MERGEFORMATINET</w:instrText>
      </w:r>
      <w:r w:rsidR="00443D81">
        <w:instrText xml:space="preserve"> </w:instrText>
      </w:r>
      <w:r w:rsidR="00443D81">
        <w:fldChar w:fldCharType="separate"/>
      </w:r>
      <w:r w:rsidR="00443D8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4pt;height:67.8pt">
            <v:imagedata r:id="rId6" r:href="rId7"/>
          </v:shape>
        </w:pict>
      </w:r>
      <w:r w:rsidR="00443D81">
        <w:fldChar w:fldCharType="end"/>
      </w:r>
      <w:r w:rsidR="00D50051">
        <w:fldChar w:fldCharType="end"/>
      </w:r>
      <w:r w:rsidR="00203A30">
        <w:fldChar w:fldCharType="end"/>
      </w:r>
      <w:r w:rsidR="00F31B78">
        <w:fldChar w:fldCharType="end"/>
      </w:r>
      <w:r w:rsidR="004F2A3F">
        <w:fldChar w:fldCharType="end"/>
      </w:r>
      <w:r w:rsidR="00373AC7">
        <w:fldChar w:fldCharType="end"/>
      </w:r>
      <w:r w:rsidR="00EA7284">
        <w:fldChar w:fldCharType="end"/>
      </w:r>
      <w:r w:rsidR="00616DAA">
        <w:fldChar w:fldCharType="end"/>
      </w:r>
      <w:r w:rsidR="00B23752">
        <w:fldChar w:fldCharType="end"/>
      </w:r>
      <w:r w:rsidR="00C23387">
        <w:fldChar w:fldCharType="end"/>
      </w:r>
      <w:r w:rsidR="008D5E0F">
        <w:fldChar w:fldCharType="end"/>
      </w:r>
      <w:r w:rsidR="006E05B9">
        <w:fldChar w:fldCharType="end"/>
      </w:r>
      <w:r w:rsidR="00121888">
        <w:fldChar w:fldCharType="end"/>
      </w:r>
      <w:r w:rsidR="0016596E">
        <w:fldChar w:fldCharType="end"/>
      </w:r>
      <w:r w:rsidR="002D33B3">
        <w:fldChar w:fldCharType="end"/>
      </w:r>
      <w:r w:rsidR="00D5150D">
        <w:fldChar w:fldCharType="end"/>
      </w:r>
      <w:r w:rsidR="001B4794">
        <w:fldChar w:fldCharType="end"/>
      </w:r>
      <w:r w:rsidR="00330EFB">
        <w:fldChar w:fldCharType="end"/>
      </w:r>
      <w:r>
        <w:fldChar w:fldCharType="end"/>
      </w:r>
      <w:r w:rsidR="00A44D83">
        <w:t xml:space="preserve">                                                          </w:t>
      </w:r>
    </w:p>
    <w:p w:rsidR="005B1CF4" w:rsidRPr="00A44D83" w:rsidRDefault="00A44D83" w:rsidP="00A44D83">
      <w:pPr>
        <w:pStyle w:val="2"/>
        <w:tabs>
          <w:tab w:val="clear" w:pos="5805"/>
          <w:tab w:val="left" w:pos="6495"/>
        </w:tabs>
        <w:jc w:val="right"/>
        <w:rPr>
          <w:rFonts w:ascii="Times New Roman" w:hAnsi="Times New Roman" w:cs="Times New Roman"/>
          <w:sz w:val="28"/>
          <w:szCs w:val="28"/>
        </w:rPr>
      </w:pPr>
      <w:r w:rsidRPr="00A44D83">
        <w:rPr>
          <w:rFonts w:ascii="Times New Roman" w:hAnsi="Times New Roman" w:cs="Times New Roman"/>
          <w:sz w:val="28"/>
          <w:szCs w:val="28"/>
        </w:rPr>
        <w:t xml:space="preserve"> </w:t>
      </w:r>
    </w:p>
    <w:p w:rsidR="00DC2E6E" w:rsidRPr="00C8051C" w:rsidRDefault="00DC2E6E" w:rsidP="00DC2E6E">
      <w:pPr>
        <w:jc w:val="center"/>
        <w:rPr>
          <w:b/>
          <w:sz w:val="28"/>
          <w:szCs w:val="28"/>
        </w:rPr>
      </w:pPr>
      <w:r w:rsidRPr="00C8051C">
        <w:rPr>
          <w:b/>
          <w:sz w:val="28"/>
          <w:szCs w:val="28"/>
        </w:rPr>
        <w:t xml:space="preserve">Совет Депутатов </w:t>
      </w:r>
    </w:p>
    <w:p w:rsidR="00DC2E6E" w:rsidRPr="00C8051C" w:rsidRDefault="00C72559" w:rsidP="00DC2E6E">
      <w:pPr>
        <w:jc w:val="center"/>
        <w:rPr>
          <w:b/>
          <w:sz w:val="28"/>
          <w:szCs w:val="28"/>
        </w:rPr>
      </w:pPr>
      <w:r>
        <w:rPr>
          <w:b/>
          <w:sz w:val="28"/>
          <w:szCs w:val="28"/>
        </w:rPr>
        <w:t>Копорского сельского поселения</w:t>
      </w:r>
      <w:r w:rsidR="00DC2E6E" w:rsidRPr="00C8051C">
        <w:rPr>
          <w:b/>
          <w:sz w:val="28"/>
          <w:szCs w:val="28"/>
        </w:rPr>
        <w:t xml:space="preserve"> </w:t>
      </w:r>
    </w:p>
    <w:p w:rsidR="00C72559" w:rsidRDefault="00DC2E6E" w:rsidP="008150A1">
      <w:pPr>
        <w:jc w:val="center"/>
        <w:rPr>
          <w:b/>
          <w:sz w:val="28"/>
          <w:szCs w:val="28"/>
        </w:rPr>
      </w:pPr>
      <w:r w:rsidRPr="00C8051C">
        <w:rPr>
          <w:b/>
          <w:sz w:val="28"/>
          <w:szCs w:val="28"/>
        </w:rPr>
        <w:t>Ломоносовского</w:t>
      </w:r>
      <w:r w:rsidR="008D5E0F">
        <w:rPr>
          <w:b/>
          <w:sz w:val="28"/>
          <w:szCs w:val="28"/>
        </w:rPr>
        <w:t xml:space="preserve"> муниципального </w:t>
      </w:r>
      <w:r w:rsidRPr="00677534">
        <w:rPr>
          <w:b/>
          <w:sz w:val="28"/>
          <w:szCs w:val="28"/>
        </w:rPr>
        <w:t xml:space="preserve"> </w:t>
      </w:r>
      <w:r w:rsidRPr="00C8051C">
        <w:rPr>
          <w:b/>
          <w:sz w:val="28"/>
          <w:szCs w:val="28"/>
        </w:rPr>
        <w:t xml:space="preserve">района </w:t>
      </w:r>
      <w:r w:rsidR="008150A1">
        <w:rPr>
          <w:b/>
          <w:sz w:val="28"/>
          <w:szCs w:val="28"/>
        </w:rPr>
        <w:t xml:space="preserve"> </w:t>
      </w:r>
    </w:p>
    <w:p w:rsidR="00DC2E6E" w:rsidRPr="00C8051C" w:rsidRDefault="00DC2E6E" w:rsidP="008150A1">
      <w:pPr>
        <w:jc w:val="center"/>
        <w:rPr>
          <w:b/>
          <w:sz w:val="28"/>
          <w:szCs w:val="28"/>
        </w:rPr>
      </w:pPr>
      <w:r w:rsidRPr="00C8051C">
        <w:rPr>
          <w:b/>
          <w:sz w:val="28"/>
          <w:szCs w:val="28"/>
        </w:rPr>
        <w:t>Ленинградской области</w:t>
      </w:r>
    </w:p>
    <w:p w:rsidR="001B4794" w:rsidRDefault="001B4794" w:rsidP="00DC2E6E">
      <w:pPr>
        <w:jc w:val="center"/>
        <w:rPr>
          <w:b/>
          <w:sz w:val="28"/>
          <w:szCs w:val="28"/>
        </w:rPr>
      </w:pPr>
    </w:p>
    <w:p w:rsidR="00994684" w:rsidRPr="001B4794" w:rsidRDefault="004F4BB6" w:rsidP="00DC2E6E">
      <w:pPr>
        <w:jc w:val="center"/>
        <w:rPr>
          <w:b/>
        </w:rPr>
      </w:pPr>
      <w:r>
        <w:rPr>
          <w:b/>
        </w:rPr>
        <w:t>Пятый</w:t>
      </w:r>
      <w:r w:rsidR="001B4794" w:rsidRPr="001B4794">
        <w:rPr>
          <w:b/>
        </w:rPr>
        <w:t xml:space="preserve"> созыв</w:t>
      </w:r>
    </w:p>
    <w:p w:rsidR="001B4794" w:rsidRDefault="001B4794" w:rsidP="00DC2E6E">
      <w:pPr>
        <w:jc w:val="center"/>
        <w:rPr>
          <w:b/>
          <w:sz w:val="28"/>
          <w:szCs w:val="28"/>
        </w:rPr>
      </w:pPr>
    </w:p>
    <w:p w:rsidR="00994684" w:rsidRPr="003A2527" w:rsidRDefault="00994684" w:rsidP="00DC2E6E">
      <w:pPr>
        <w:jc w:val="center"/>
        <w:rPr>
          <w:b/>
          <w:sz w:val="28"/>
          <w:szCs w:val="28"/>
        </w:rPr>
      </w:pPr>
      <w:r>
        <w:rPr>
          <w:b/>
          <w:sz w:val="28"/>
          <w:szCs w:val="28"/>
        </w:rPr>
        <w:t xml:space="preserve">РЕШЕНИЕ </w:t>
      </w:r>
    </w:p>
    <w:p w:rsidR="00DC2E6E" w:rsidRPr="00C8051C" w:rsidRDefault="00DC2E6E" w:rsidP="00261C0E">
      <w:pPr>
        <w:rPr>
          <w:b/>
          <w:sz w:val="28"/>
          <w:szCs w:val="28"/>
        </w:rPr>
      </w:pPr>
    </w:p>
    <w:p w:rsidR="00DC2E6E" w:rsidRPr="00C8051C" w:rsidRDefault="006D4702" w:rsidP="00DC2E6E">
      <w:pPr>
        <w:rPr>
          <w:b/>
          <w:sz w:val="28"/>
          <w:szCs w:val="28"/>
        </w:rPr>
      </w:pPr>
      <w:r>
        <w:rPr>
          <w:b/>
          <w:sz w:val="28"/>
          <w:szCs w:val="28"/>
        </w:rPr>
        <w:t xml:space="preserve">От </w:t>
      </w:r>
      <w:r w:rsidR="00A44D83">
        <w:rPr>
          <w:b/>
          <w:sz w:val="28"/>
          <w:szCs w:val="28"/>
        </w:rPr>
        <w:t xml:space="preserve">  </w:t>
      </w:r>
      <w:r w:rsidR="004F4BB6">
        <w:rPr>
          <w:b/>
          <w:sz w:val="28"/>
          <w:szCs w:val="28"/>
        </w:rPr>
        <w:t>21 ноября</w:t>
      </w:r>
      <w:r w:rsidR="00A44D83">
        <w:rPr>
          <w:b/>
          <w:sz w:val="28"/>
          <w:szCs w:val="28"/>
        </w:rPr>
        <w:t xml:space="preserve"> </w:t>
      </w:r>
      <w:r w:rsidR="00C72559">
        <w:rPr>
          <w:b/>
          <w:sz w:val="28"/>
          <w:szCs w:val="28"/>
        </w:rPr>
        <w:t xml:space="preserve"> </w:t>
      </w:r>
      <w:r w:rsidR="004F4BB6">
        <w:rPr>
          <w:b/>
          <w:sz w:val="28"/>
          <w:szCs w:val="28"/>
        </w:rPr>
        <w:t>2024</w:t>
      </w:r>
      <w:r w:rsidR="00DC2E6E" w:rsidRPr="00C8051C">
        <w:rPr>
          <w:b/>
          <w:sz w:val="28"/>
          <w:szCs w:val="28"/>
        </w:rPr>
        <w:t xml:space="preserve"> года                      </w:t>
      </w:r>
      <w:r w:rsidR="00DC2E6E">
        <w:rPr>
          <w:b/>
          <w:sz w:val="28"/>
          <w:szCs w:val="28"/>
        </w:rPr>
        <w:t xml:space="preserve">           </w:t>
      </w:r>
      <w:r w:rsidR="00D27EDD">
        <w:rPr>
          <w:b/>
          <w:sz w:val="28"/>
          <w:szCs w:val="28"/>
        </w:rPr>
        <w:t xml:space="preserve">                                </w:t>
      </w:r>
      <w:r w:rsidR="006E05B9">
        <w:rPr>
          <w:b/>
          <w:sz w:val="28"/>
          <w:szCs w:val="28"/>
        </w:rPr>
        <w:t xml:space="preserve">      </w:t>
      </w:r>
      <w:r w:rsidR="00D27EDD">
        <w:rPr>
          <w:b/>
          <w:sz w:val="28"/>
          <w:szCs w:val="28"/>
        </w:rPr>
        <w:t xml:space="preserve">  № </w:t>
      </w:r>
      <w:r w:rsidR="00DC2E6E" w:rsidRPr="00C8051C">
        <w:rPr>
          <w:b/>
          <w:sz w:val="28"/>
          <w:szCs w:val="28"/>
        </w:rPr>
        <w:t xml:space="preserve">  </w:t>
      </w:r>
      <w:r w:rsidR="00D50051">
        <w:rPr>
          <w:b/>
          <w:sz w:val="28"/>
          <w:szCs w:val="28"/>
        </w:rPr>
        <w:t>19</w:t>
      </w:r>
      <w:r w:rsidR="00DC2E6E" w:rsidRPr="00C8051C">
        <w:rPr>
          <w:b/>
          <w:sz w:val="28"/>
          <w:szCs w:val="28"/>
        </w:rPr>
        <w:t xml:space="preserve">                               </w:t>
      </w:r>
    </w:p>
    <w:p w:rsidR="00DC2E6E" w:rsidRPr="00AA658A" w:rsidRDefault="00DC2E6E" w:rsidP="00AA658A">
      <w:pPr>
        <w:jc w:val="both"/>
      </w:pPr>
    </w:p>
    <w:p w:rsidR="001C1852" w:rsidRDefault="00DF2DA0" w:rsidP="00DF2DA0">
      <w:pPr>
        <w:pStyle w:val="a3"/>
        <w:rPr>
          <w:b/>
          <w:sz w:val="24"/>
        </w:rPr>
      </w:pPr>
      <w:r>
        <w:rPr>
          <w:b/>
          <w:sz w:val="24"/>
        </w:rPr>
        <w:t xml:space="preserve">О передаче </w:t>
      </w:r>
      <w:r w:rsidR="00A44D83">
        <w:rPr>
          <w:b/>
          <w:sz w:val="24"/>
        </w:rPr>
        <w:t xml:space="preserve">  </w:t>
      </w:r>
      <w:r>
        <w:rPr>
          <w:b/>
          <w:sz w:val="24"/>
        </w:rPr>
        <w:t xml:space="preserve"> </w:t>
      </w:r>
      <w:r w:rsidR="00A44D83">
        <w:rPr>
          <w:b/>
          <w:sz w:val="24"/>
        </w:rPr>
        <w:t xml:space="preserve">части </w:t>
      </w:r>
      <w:r>
        <w:rPr>
          <w:b/>
          <w:sz w:val="24"/>
        </w:rPr>
        <w:t xml:space="preserve"> </w:t>
      </w:r>
      <w:r w:rsidR="001C1852">
        <w:rPr>
          <w:b/>
          <w:sz w:val="24"/>
        </w:rPr>
        <w:t>п</w:t>
      </w:r>
      <w:r>
        <w:rPr>
          <w:b/>
          <w:sz w:val="24"/>
        </w:rPr>
        <w:t>олномочий</w:t>
      </w:r>
      <w:r w:rsidR="001C1852">
        <w:rPr>
          <w:b/>
          <w:sz w:val="24"/>
        </w:rPr>
        <w:t xml:space="preserve">  Копорского</w:t>
      </w:r>
    </w:p>
    <w:p w:rsidR="00A44D83" w:rsidRDefault="001C1852" w:rsidP="00DF2DA0">
      <w:pPr>
        <w:pStyle w:val="a3"/>
        <w:rPr>
          <w:b/>
          <w:sz w:val="24"/>
        </w:rPr>
      </w:pPr>
      <w:r>
        <w:rPr>
          <w:b/>
          <w:sz w:val="24"/>
        </w:rPr>
        <w:t xml:space="preserve">сельского поселения </w:t>
      </w:r>
      <w:r w:rsidR="00DF2DA0">
        <w:rPr>
          <w:sz w:val="24"/>
        </w:rPr>
        <w:t xml:space="preserve"> </w:t>
      </w:r>
      <w:r w:rsidR="00A44D83">
        <w:rPr>
          <w:b/>
          <w:sz w:val="24"/>
        </w:rPr>
        <w:t xml:space="preserve">по решению вопросов </w:t>
      </w:r>
    </w:p>
    <w:p w:rsidR="00DF2DA0" w:rsidRPr="00A44D83" w:rsidRDefault="00A44D83" w:rsidP="00DF2DA0">
      <w:pPr>
        <w:pStyle w:val="a3"/>
        <w:rPr>
          <w:sz w:val="24"/>
        </w:rPr>
      </w:pPr>
      <w:r>
        <w:rPr>
          <w:b/>
          <w:sz w:val="24"/>
        </w:rPr>
        <w:t>местного значения</w:t>
      </w:r>
      <w:r>
        <w:rPr>
          <w:sz w:val="24"/>
        </w:rPr>
        <w:t xml:space="preserve"> </w:t>
      </w:r>
      <w:r>
        <w:rPr>
          <w:b/>
          <w:sz w:val="24"/>
        </w:rPr>
        <w:t>поселения</w:t>
      </w:r>
      <w:r w:rsidR="00582705">
        <w:rPr>
          <w:b/>
          <w:sz w:val="24"/>
        </w:rPr>
        <w:t xml:space="preserve"> на 2025</w:t>
      </w:r>
      <w:r w:rsidR="00C72559">
        <w:rPr>
          <w:b/>
          <w:sz w:val="24"/>
        </w:rPr>
        <w:t xml:space="preserve"> год</w:t>
      </w:r>
    </w:p>
    <w:p w:rsidR="00DF2DA0" w:rsidRDefault="00DF2DA0" w:rsidP="00DF2DA0">
      <w:pPr>
        <w:pStyle w:val="a3"/>
        <w:rPr>
          <w:b/>
          <w:sz w:val="24"/>
        </w:rPr>
      </w:pPr>
    </w:p>
    <w:p w:rsidR="00BB6DA5" w:rsidRPr="00BB6DA5" w:rsidRDefault="00DF2DA0" w:rsidP="00BB6DA5">
      <w:pPr>
        <w:jc w:val="both"/>
        <w:rPr>
          <w:sz w:val="28"/>
          <w:szCs w:val="28"/>
        </w:rPr>
      </w:pPr>
      <w:r>
        <w:tab/>
      </w:r>
      <w:r w:rsidR="00BB6DA5">
        <w:t xml:space="preserve">        </w:t>
      </w:r>
      <w:proofErr w:type="gramStart"/>
      <w:r w:rsidR="00BB6DA5" w:rsidRPr="00BB6DA5">
        <w:rPr>
          <w:sz w:val="28"/>
          <w:szCs w:val="28"/>
        </w:rPr>
        <w:t xml:space="preserve">В соответствии с пунктом 4 статьи 15 Федерального закона от 06 октября 2003 года № 131-ФЗ «Об общих принципах организации местного самоуправления в Российской Федерации», статьей 264.4 Бюджетного кодекса Российской Федерации, Устава муниципального образования Копорское сельское поселение муниципального образования Ломоносовского муниципального района Ленинградской области,  совет депутатов муниципального образования Копорское сельское поселение Ломоносовского района Ленинградской области </w:t>
      </w:r>
      <w:proofErr w:type="gramEnd"/>
    </w:p>
    <w:p w:rsidR="001B4794" w:rsidRDefault="001B4794" w:rsidP="00D27EDD">
      <w:pPr>
        <w:pStyle w:val="a3"/>
        <w:jc w:val="center"/>
        <w:rPr>
          <w:b/>
          <w:szCs w:val="28"/>
        </w:rPr>
      </w:pPr>
    </w:p>
    <w:p w:rsidR="00DF2DA0" w:rsidRPr="00701C56" w:rsidRDefault="001B4794" w:rsidP="00D27EDD">
      <w:pPr>
        <w:pStyle w:val="a3"/>
        <w:jc w:val="center"/>
        <w:rPr>
          <w:szCs w:val="28"/>
        </w:rPr>
      </w:pPr>
      <w:r>
        <w:rPr>
          <w:b/>
          <w:szCs w:val="28"/>
        </w:rPr>
        <w:t>РЕШИЛ</w:t>
      </w:r>
      <w:r w:rsidR="00DF2DA0" w:rsidRPr="00701C56">
        <w:rPr>
          <w:szCs w:val="28"/>
        </w:rPr>
        <w:t>:</w:t>
      </w:r>
    </w:p>
    <w:p w:rsidR="007F5917" w:rsidRPr="00FD7468" w:rsidRDefault="007F5917" w:rsidP="007F5917">
      <w:pPr>
        <w:pStyle w:val="a3"/>
        <w:rPr>
          <w:szCs w:val="28"/>
        </w:rPr>
      </w:pPr>
    </w:p>
    <w:p w:rsidR="006E05B9" w:rsidRPr="00C72559" w:rsidRDefault="00FD7468" w:rsidP="00C72559">
      <w:pPr>
        <w:numPr>
          <w:ilvl w:val="0"/>
          <w:numId w:val="5"/>
        </w:numPr>
        <w:ind w:left="0" w:firstLine="567"/>
        <w:jc w:val="both"/>
        <w:rPr>
          <w:b/>
          <w:sz w:val="28"/>
          <w:szCs w:val="28"/>
        </w:rPr>
      </w:pPr>
      <w:r w:rsidRPr="00FD7468">
        <w:rPr>
          <w:sz w:val="28"/>
          <w:szCs w:val="28"/>
        </w:rPr>
        <w:t>Передать полномочия контрольного органа муниципального образования Копорское сельское поселение по осуществлению внешнего муниципального контроля контрольно-счётному органу муниципального образования Ломоносовский муниципальный район Ленинградской области с 01.01.2</w:t>
      </w:r>
      <w:r w:rsidR="004F4BB6">
        <w:rPr>
          <w:sz w:val="28"/>
          <w:szCs w:val="28"/>
        </w:rPr>
        <w:t>025</w:t>
      </w:r>
      <w:r w:rsidR="00443D81">
        <w:rPr>
          <w:sz w:val="28"/>
          <w:szCs w:val="28"/>
        </w:rPr>
        <w:t xml:space="preserve"> до 31.12. 202</w:t>
      </w:r>
      <w:bookmarkStart w:id="0" w:name="_GoBack"/>
      <w:bookmarkEnd w:id="0"/>
      <w:r w:rsidR="004F4BB6">
        <w:rPr>
          <w:sz w:val="28"/>
          <w:szCs w:val="28"/>
        </w:rPr>
        <w:t>5</w:t>
      </w:r>
      <w:r w:rsidRPr="00FD7468">
        <w:rPr>
          <w:sz w:val="28"/>
          <w:szCs w:val="28"/>
        </w:rPr>
        <w:t xml:space="preserve"> года.</w:t>
      </w:r>
    </w:p>
    <w:p w:rsidR="00CA1227" w:rsidRPr="00CA1227" w:rsidRDefault="00DF2DA0" w:rsidP="00CA1227">
      <w:pPr>
        <w:numPr>
          <w:ilvl w:val="0"/>
          <w:numId w:val="5"/>
        </w:numPr>
        <w:ind w:left="0" w:firstLine="567"/>
        <w:jc w:val="both"/>
        <w:rPr>
          <w:b/>
          <w:sz w:val="28"/>
          <w:szCs w:val="28"/>
        </w:rPr>
      </w:pPr>
      <w:r w:rsidRPr="00CA1227">
        <w:rPr>
          <w:sz w:val="28"/>
          <w:szCs w:val="28"/>
        </w:rPr>
        <w:t xml:space="preserve">Передать муниципальному образованию Ломоносовский муниципальный район </w:t>
      </w:r>
      <w:r w:rsidR="00BB6DA5" w:rsidRPr="00CA1227">
        <w:rPr>
          <w:sz w:val="28"/>
          <w:szCs w:val="28"/>
        </w:rPr>
        <w:t xml:space="preserve">Ленинградской области </w:t>
      </w:r>
      <w:r w:rsidR="00CA1227" w:rsidRPr="00CA1227">
        <w:rPr>
          <w:sz w:val="28"/>
          <w:szCs w:val="28"/>
        </w:rPr>
        <w:t xml:space="preserve">с 01.01.2025 до 31.12.2025 года </w:t>
      </w:r>
      <w:r w:rsidRPr="00CA1227">
        <w:rPr>
          <w:sz w:val="28"/>
          <w:szCs w:val="28"/>
        </w:rPr>
        <w:t xml:space="preserve">осуществление </w:t>
      </w:r>
      <w:r w:rsidR="00BB6DA5" w:rsidRPr="00CA1227">
        <w:rPr>
          <w:sz w:val="28"/>
          <w:szCs w:val="28"/>
        </w:rPr>
        <w:t xml:space="preserve">отдельных полномочий по решению </w:t>
      </w:r>
      <w:r w:rsidRPr="00CA1227">
        <w:rPr>
          <w:sz w:val="28"/>
          <w:szCs w:val="28"/>
        </w:rPr>
        <w:t>следующих вопро</w:t>
      </w:r>
      <w:r w:rsidR="00BB6DA5" w:rsidRPr="00CA1227">
        <w:rPr>
          <w:sz w:val="28"/>
          <w:szCs w:val="28"/>
        </w:rPr>
        <w:t>сов местного значения поселения</w:t>
      </w:r>
      <w:r w:rsidR="00CA1227" w:rsidRPr="00CA1227">
        <w:rPr>
          <w:sz w:val="28"/>
          <w:szCs w:val="28"/>
        </w:rPr>
        <w:t>:</w:t>
      </w:r>
    </w:p>
    <w:p w:rsidR="00DF2DA0" w:rsidRPr="004F2A3F" w:rsidRDefault="00DF2DA0" w:rsidP="004F2A3F">
      <w:pPr>
        <w:pStyle w:val="a5"/>
        <w:numPr>
          <w:ilvl w:val="0"/>
          <w:numId w:val="8"/>
        </w:numPr>
        <w:jc w:val="both"/>
      </w:pPr>
      <w:r w:rsidRPr="004F2A3F">
        <w:t xml:space="preserve">исполнение бюджета поселения и </w:t>
      </w:r>
      <w:proofErr w:type="gramStart"/>
      <w:r w:rsidRPr="004F2A3F">
        <w:t>контроль за</w:t>
      </w:r>
      <w:proofErr w:type="gramEnd"/>
      <w:r w:rsidRPr="004F2A3F">
        <w:t xml:space="preserve"> исполнением данного бюджета</w:t>
      </w:r>
      <w:r w:rsidR="00BB6DA5" w:rsidRPr="004F2A3F">
        <w:t xml:space="preserve"> (пункт 1 части 1 статьи 14 Федерального закона №  131-ФЗ)</w:t>
      </w:r>
      <w:r w:rsidR="00701C56" w:rsidRPr="004F2A3F">
        <w:t>;</w:t>
      </w:r>
    </w:p>
    <w:p w:rsidR="007D387F" w:rsidRDefault="004F2A3F" w:rsidP="00DF2DA0">
      <w:pPr>
        <w:pStyle w:val="a3"/>
        <w:ind w:firstLine="720"/>
        <w:rPr>
          <w:szCs w:val="28"/>
        </w:rPr>
      </w:pPr>
      <w:r>
        <w:rPr>
          <w:szCs w:val="28"/>
        </w:rPr>
        <w:t>2</w:t>
      </w:r>
      <w:r w:rsidR="007D387F">
        <w:rPr>
          <w:szCs w:val="28"/>
        </w:rPr>
        <w:t>)  ор</w:t>
      </w:r>
      <w:r w:rsidR="00A44D83">
        <w:rPr>
          <w:szCs w:val="28"/>
        </w:rPr>
        <w:t>ганизация в границах  поселения</w:t>
      </w:r>
      <w:r w:rsidR="007D387F">
        <w:rPr>
          <w:szCs w:val="28"/>
        </w:rPr>
        <w:t xml:space="preserve"> </w:t>
      </w:r>
      <w:r w:rsidR="00A44D83">
        <w:rPr>
          <w:szCs w:val="28"/>
        </w:rPr>
        <w:t xml:space="preserve"> </w:t>
      </w:r>
      <w:r w:rsidR="00A37394">
        <w:rPr>
          <w:szCs w:val="28"/>
        </w:rPr>
        <w:t>тепло</w:t>
      </w:r>
      <w:r w:rsidR="007D387F">
        <w:rPr>
          <w:szCs w:val="28"/>
        </w:rPr>
        <w:t>снабже</w:t>
      </w:r>
      <w:r w:rsidR="00A44D83">
        <w:rPr>
          <w:szCs w:val="28"/>
        </w:rPr>
        <w:t xml:space="preserve">ния </w:t>
      </w:r>
      <w:r w:rsidR="00582705">
        <w:rPr>
          <w:szCs w:val="28"/>
        </w:rPr>
        <w:t xml:space="preserve"> населения </w:t>
      </w:r>
      <w:r w:rsidR="007D387F">
        <w:rPr>
          <w:szCs w:val="28"/>
        </w:rPr>
        <w:t>в пределах полномочий, установленных</w:t>
      </w:r>
      <w:r w:rsidR="00A44D83">
        <w:rPr>
          <w:szCs w:val="28"/>
        </w:rPr>
        <w:t xml:space="preserve"> законодательством  Российской Ф</w:t>
      </w:r>
      <w:r w:rsidR="007D387F">
        <w:rPr>
          <w:szCs w:val="28"/>
        </w:rPr>
        <w:t>едерации (пункт 3 части 1  статьи 14 Федерального закона  № 131-ФЗ);</w:t>
      </w:r>
      <w:r w:rsidR="00582705" w:rsidRPr="00582705">
        <w:rPr>
          <w:spacing w:val="-4"/>
          <w:szCs w:val="28"/>
        </w:rPr>
        <w:t xml:space="preserve"> </w:t>
      </w:r>
    </w:p>
    <w:p w:rsidR="00F20951" w:rsidRDefault="004F2A3F" w:rsidP="001C1852">
      <w:pPr>
        <w:pStyle w:val="a3"/>
        <w:ind w:firstLine="720"/>
        <w:rPr>
          <w:szCs w:val="28"/>
        </w:rPr>
      </w:pPr>
      <w:r>
        <w:rPr>
          <w:color w:val="000000"/>
          <w:szCs w:val="28"/>
        </w:rPr>
        <w:t>3</w:t>
      </w:r>
      <w:r w:rsidR="007D387F" w:rsidRPr="00373AC7">
        <w:rPr>
          <w:color w:val="000000"/>
          <w:szCs w:val="28"/>
        </w:rPr>
        <w:t>)</w:t>
      </w:r>
      <w:r w:rsidR="007D387F">
        <w:rPr>
          <w:szCs w:val="28"/>
        </w:rPr>
        <w:t xml:space="preserve"> создание, содержание  и организация  деятельности  аварийно-спасательных  формирований на территории поселения  (пункт 24 части 1 статьи 14</w:t>
      </w:r>
      <w:r w:rsidR="00F20951">
        <w:rPr>
          <w:szCs w:val="28"/>
        </w:rPr>
        <w:t xml:space="preserve"> Федерального закона №  131-ФЗ);</w:t>
      </w:r>
    </w:p>
    <w:p w:rsidR="006E05B9" w:rsidRDefault="00CA1227" w:rsidP="00CA1227">
      <w:pPr>
        <w:pStyle w:val="a3"/>
        <w:ind w:firstLine="720"/>
        <w:rPr>
          <w:szCs w:val="28"/>
        </w:rPr>
      </w:pPr>
      <w:r>
        <w:rPr>
          <w:szCs w:val="28"/>
        </w:rPr>
        <w:lastRenderedPageBreak/>
        <w:t>4)</w:t>
      </w:r>
      <w:r w:rsidRPr="00CA1227">
        <w:rPr>
          <w:szCs w:val="28"/>
        </w:rPr>
        <w:t xml:space="preserve"> </w:t>
      </w:r>
      <w:r>
        <w:rPr>
          <w:szCs w:val="28"/>
        </w:rPr>
        <w:t>участие в предупреждении  и ликвидации последствий  чрезвычайных ситуаций  в границах поселения</w:t>
      </w:r>
      <w:r w:rsidR="00D50051">
        <w:rPr>
          <w:szCs w:val="28"/>
        </w:rPr>
        <w:t xml:space="preserve">, в том числе  создание системы оповещения </w:t>
      </w:r>
      <w:r>
        <w:rPr>
          <w:szCs w:val="28"/>
        </w:rPr>
        <w:t xml:space="preserve"> (пункт 8 части 1 статьи 14 Федерального закона №  131-ФЗ);</w:t>
      </w:r>
    </w:p>
    <w:p w:rsidR="00A71960" w:rsidRPr="001C1852" w:rsidRDefault="006E05B9" w:rsidP="001C1852">
      <w:pPr>
        <w:pStyle w:val="a3"/>
        <w:ind w:firstLine="567"/>
        <w:rPr>
          <w:szCs w:val="28"/>
        </w:rPr>
      </w:pPr>
      <w:r>
        <w:rPr>
          <w:szCs w:val="28"/>
        </w:rPr>
        <w:t>3</w:t>
      </w:r>
      <w:r w:rsidR="007F5917">
        <w:rPr>
          <w:szCs w:val="28"/>
        </w:rPr>
        <w:t xml:space="preserve">.  </w:t>
      </w:r>
      <w:r w:rsidR="00FD7468">
        <w:t>Заключить соглашения</w:t>
      </w:r>
      <w:r w:rsidR="007F5917" w:rsidRPr="00BB309B">
        <w:t xml:space="preserve"> с муниципальным образованием Ломоносовский муниципальный район Ленинградской области о передаче части полномочий.</w:t>
      </w:r>
    </w:p>
    <w:p w:rsidR="007F5917" w:rsidRDefault="006E05B9" w:rsidP="007F5917">
      <w:pPr>
        <w:pStyle w:val="a3"/>
        <w:ind w:firstLine="567"/>
      </w:pPr>
      <w:r>
        <w:t>4</w:t>
      </w:r>
      <w:r w:rsidR="007F5917">
        <w:t xml:space="preserve">. </w:t>
      </w:r>
      <w:r w:rsidR="007F5917" w:rsidRPr="00BB309B">
        <w:t>Предусмотреть в бюджете муници</w:t>
      </w:r>
      <w:r w:rsidR="007F5917">
        <w:t>пального образования Копорское</w:t>
      </w:r>
      <w:r w:rsidR="007F5917" w:rsidRPr="00BB309B">
        <w:t xml:space="preserve"> сельское поселение </w:t>
      </w:r>
      <w:r w:rsidR="007F5917">
        <w:t xml:space="preserve">иные </w:t>
      </w:r>
      <w:r w:rsidR="007F5917" w:rsidRPr="00BB309B">
        <w:t>ме</w:t>
      </w:r>
      <w:r w:rsidR="007F5917">
        <w:t xml:space="preserve">жбюджетные трансферты </w:t>
      </w:r>
      <w:r w:rsidR="007F5917" w:rsidRPr="00BB309B">
        <w:t>бюджету муниципального образования Ломоносовский муниципальный район Ленинградской обла</w:t>
      </w:r>
      <w:r w:rsidR="007F5917">
        <w:t>сти на осуществление полномочий  в следующих размерах:</w:t>
      </w:r>
    </w:p>
    <w:p w:rsidR="000D625E" w:rsidRDefault="000D625E" w:rsidP="000D625E">
      <w:pPr>
        <w:pStyle w:val="a3"/>
        <w:ind w:firstLine="567"/>
      </w:pPr>
      <w:r>
        <w:t>1)</w:t>
      </w:r>
      <w:r w:rsidR="00FD7468" w:rsidRPr="00FD7468">
        <w:rPr>
          <w:szCs w:val="28"/>
        </w:rPr>
        <w:t xml:space="preserve"> полномочия контрольного органа муниципального образования Копорское сельское поселение по осуществлению внешнего муниципального контроля</w:t>
      </w:r>
      <w:r>
        <w:rPr>
          <w:szCs w:val="28"/>
        </w:rPr>
        <w:t xml:space="preserve"> - </w:t>
      </w:r>
      <w:r w:rsidR="00A71960">
        <w:rPr>
          <w:szCs w:val="28"/>
        </w:rPr>
        <w:t xml:space="preserve"> </w:t>
      </w:r>
      <w:r w:rsidR="00582705">
        <w:rPr>
          <w:b/>
          <w:szCs w:val="28"/>
        </w:rPr>
        <w:t>1830</w:t>
      </w:r>
      <w:r w:rsidR="004B2749">
        <w:rPr>
          <w:b/>
          <w:szCs w:val="28"/>
        </w:rPr>
        <w:t>0</w:t>
      </w:r>
      <w:r w:rsidR="00582705">
        <w:rPr>
          <w:b/>
          <w:szCs w:val="28"/>
        </w:rPr>
        <w:t xml:space="preserve"> (восем</w:t>
      </w:r>
      <w:r w:rsidR="001C1852">
        <w:rPr>
          <w:b/>
          <w:szCs w:val="28"/>
        </w:rPr>
        <w:t>на</w:t>
      </w:r>
      <w:r w:rsidR="00A71960" w:rsidRPr="007D387F">
        <w:rPr>
          <w:b/>
          <w:szCs w:val="28"/>
        </w:rPr>
        <w:t xml:space="preserve">дцать тысяч </w:t>
      </w:r>
      <w:r w:rsidR="001C1852">
        <w:rPr>
          <w:b/>
          <w:szCs w:val="28"/>
        </w:rPr>
        <w:t>триста</w:t>
      </w:r>
      <w:r w:rsidR="00A71960">
        <w:rPr>
          <w:szCs w:val="28"/>
        </w:rPr>
        <w:t>) руб.;</w:t>
      </w:r>
    </w:p>
    <w:p w:rsidR="007F5917" w:rsidRDefault="00E02AA4" w:rsidP="00E02AA4">
      <w:pPr>
        <w:pStyle w:val="a3"/>
        <w:rPr>
          <w:szCs w:val="28"/>
        </w:rPr>
      </w:pPr>
      <w:r>
        <w:t xml:space="preserve">       </w:t>
      </w:r>
      <w:r w:rsidR="000D625E">
        <w:t xml:space="preserve">2) </w:t>
      </w:r>
      <w:r w:rsidR="007F5917" w:rsidRPr="00701C56">
        <w:rPr>
          <w:szCs w:val="28"/>
        </w:rPr>
        <w:t xml:space="preserve">исполнение бюджета поселения и </w:t>
      </w:r>
      <w:proofErr w:type="gramStart"/>
      <w:r w:rsidR="007F5917" w:rsidRPr="00701C56">
        <w:rPr>
          <w:szCs w:val="28"/>
        </w:rPr>
        <w:t>контроль за</w:t>
      </w:r>
      <w:proofErr w:type="gramEnd"/>
      <w:r w:rsidR="007F5917" w:rsidRPr="00701C56">
        <w:rPr>
          <w:szCs w:val="28"/>
        </w:rPr>
        <w:t xml:space="preserve"> исполнением данного бюджета</w:t>
      </w:r>
      <w:r w:rsidR="000D625E">
        <w:rPr>
          <w:szCs w:val="28"/>
        </w:rPr>
        <w:t xml:space="preserve"> </w:t>
      </w:r>
      <w:r w:rsidR="00A71960">
        <w:rPr>
          <w:szCs w:val="28"/>
        </w:rPr>
        <w:t xml:space="preserve">- </w:t>
      </w:r>
      <w:r w:rsidR="00582705">
        <w:rPr>
          <w:b/>
          <w:szCs w:val="28"/>
        </w:rPr>
        <w:t>3780</w:t>
      </w:r>
      <w:r w:rsidR="004B2749">
        <w:rPr>
          <w:b/>
          <w:szCs w:val="28"/>
        </w:rPr>
        <w:t>0</w:t>
      </w:r>
      <w:r w:rsidR="001B4794" w:rsidRPr="007D387F">
        <w:rPr>
          <w:b/>
          <w:szCs w:val="28"/>
        </w:rPr>
        <w:t xml:space="preserve"> </w:t>
      </w:r>
      <w:r w:rsidR="001C1852">
        <w:rPr>
          <w:b/>
          <w:szCs w:val="28"/>
        </w:rPr>
        <w:t>(тридцать семь</w:t>
      </w:r>
      <w:r w:rsidR="0016596E" w:rsidRPr="007D387F">
        <w:rPr>
          <w:b/>
          <w:szCs w:val="28"/>
        </w:rPr>
        <w:t xml:space="preserve"> тысяч</w:t>
      </w:r>
      <w:r w:rsidR="00FD7468" w:rsidRPr="007D387F">
        <w:rPr>
          <w:b/>
          <w:szCs w:val="28"/>
        </w:rPr>
        <w:t xml:space="preserve"> </w:t>
      </w:r>
      <w:r w:rsidR="00582705">
        <w:rPr>
          <w:b/>
          <w:szCs w:val="28"/>
        </w:rPr>
        <w:t>восемьсот</w:t>
      </w:r>
      <w:r w:rsidR="001B4794">
        <w:rPr>
          <w:szCs w:val="28"/>
        </w:rPr>
        <w:t>)</w:t>
      </w:r>
      <w:r w:rsidR="000D625E">
        <w:rPr>
          <w:szCs w:val="28"/>
        </w:rPr>
        <w:t xml:space="preserve"> руб.</w:t>
      </w:r>
      <w:r w:rsidR="007F5917">
        <w:rPr>
          <w:szCs w:val="28"/>
        </w:rPr>
        <w:t>;</w:t>
      </w:r>
    </w:p>
    <w:p w:rsidR="007F5917" w:rsidRPr="001C1852" w:rsidRDefault="000D625E" w:rsidP="007F5917">
      <w:pPr>
        <w:pStyle w:val="a3"/>
        <w:rPr>
          <w:szCs w:val="28"/>
        </w:rPr>
      </w:pPr>
      <w:r>
        <w:rPr>
          <w:szCs w:val="28"/>
        </w:rPr>
        <w:t xml:space="preserve">       3) организация в границах  поселе</w:t>
      </w:r>
      <w:r w:rsidR="00A37394">
        <w:rPr>
          <w:szCs w:val="28"/>
        </w:rPr>
        <w:t>ния</w:t>
      </w:r>
      <w:r w:rsidR="004F2A3F">
        <w:rPr>
          <w:szCs w:val="28"/>
        </w:rPr>
        <w:t xml:space="preserve">  </w:t>
      </w:r>
      <w:r w:rsidR="00A37394">
        <w:rPr>
          <w:szCs w:val="28"/>
        </w:rPr>
        <w:t>тепло</w:t>
      </w:r>
      <w:r w:rsidR="004F2A3F">
        <w:rPr>
          <w:szCs w:val="28"/>
        </w:rPr>
        <w:t xml:space="preserve">снабжения </w:t>
      </w:r>
      <w:r>
        <w:rPr>
          <w:szCs w:val="28"/>
        </w:rPr>
        <w:t xml:space="preserve">в пределах полномочий, установленных законодательством  Российской Федерации – </w:t>
      </w:r>
      <w:r w:rsidR="00203A30">
        <w:rPr>
          <w:b/>
          <w:szCs w:val="28"/>
        </w:rPr>
        <w:t>5</w:t>
      </w:r>
      <w:r w:rsidR="00A37394">
        <w:rPr>
          <w:b/>
          <w:szCs w:val="28"/>
        </w:rPr>
        <w:t>0 000 (пя</w:t>
      </w:r>
      <w:r w:rsidRPr="000D625E">
        <w:rPr>
          <w:b/>
          <w:szCs w:val="28"/>
        </w:rPr>
        <w:t>тьдесят тысяч)</w:t>
      </w:r>
      <w:r>
        <w:rPr>
          <w:b/>
          <w:szCs w:val="28"/>
        </w:rPr>
        <w:t xml:space="preserve"> руб.</w:t>
      </w:r>
      <w:r w:rsidRPr="000D625E">
        <w:rPr>
          <w:b/>
          <w:szCs w:val="28"/>
        </w:rPr>
        <w:t>;</w:t>
      </w:r>
    </w:p>
    <w:p w:rsidR="00A71960" w:rsidRDefault="000D625E" w:rsidP="007F5917">
      <w:pPr>
        <w:pStyle w:val="a3"/>
        <w:rPr>
          <w:b/>
          <w:szCs w:val="28"/>
        </w:rPr>
      </w:pPr>
      <w:r>
        <w:rPr>
          <w:szCs w:val="28"/>
        </w:rPr>
        <w:t xml:space="preserve">      </w:t>
      </w:r>
      <w:r w:rsidR="00E02AA4">
        <w:rPr>
          <w:szCs w:val="28"/>
        </w:rPr>
        <w:t xml:space="preserve"> </w:t>
      </w:r>
      <w:r w:rsidR="001C1852">
        <w:rPr>
          <w:szCs w:val="28"/>
        </w:rPr>
        <w:t xml:space="preserve"> 4</w:t>
      </w:r>
      <w:r>
        <w:rPr>
          <w:szCs w:val="28"/>
        </w:rPr>
        <w:t xml:space="preserve">) создание, содержание  и организация  деятельности  аварийно-спасательных  формирований на территории поселения - </w:t>
      </w:r>
      <w:r w:rsidR="00D50051">
        <w:rPr>
          <w:b/>
          <w:szCs w:val="28"/>
        </w:rPr>
        <w:t>100 000 (сто</w:t>
      </w:r>
      <w:r w:rsidRPr="000D625E">
        <w:rPr>
          <w:b/>
          <w:szCs w:val="28"/>
        </w:rPr>
        <w:t xml:space="preserve"> тысяч)</w:t>
      </w:r>
      <w:r>
        <w:rPr>
          <w:b/>
          <w:szCs w:val="28"/>
        </w:rPr>
        <w:t xml:space="preserve"> руб.</w:t>
      </w:r>
    </w:p>
    <w:p w:rsidR="00203A30" w:rsidRDefault="00D50051" w:rsidP="00203A30">
      <w:pPr>
        <w:pStyle w:val="a3"/>
        <w:rPr>
          <w:b/>
          <w:szCs w:val="28"/>
        </w:rPr>
      </w:pPr>
      <w:r>
        <w:rPr>
          <w:szCs w:val="28"/>
        </w:rPr>
        <w:t xml:space="preserve">        </w:t>
      </w:r>
      <w:r w:rsidR="00203A30">
        <w:rPr>
          <w:szCs w:val="28"/>
        </w:rPr>
        <w:t>5)</w:t>
      </w:r>
      <w:r w:rsidR="00203A30" w:rsidRPr="00CA1227">
        <w:rPr>
          <w:szCs w:val="28"/>
        </w:rPr>
        <w:t xml:space="preserve"> </w:t>
      </w:r>
      <w:r w:rsidR="00203A30">
        <w:rPr>
          <w:szCs w:val="28"/>
        </w:rPr>
        <w:t xml:space="preserve">участие в предупреждении  и ликвидации последствий  чрезвычайных ситуаций  в границах поселения - </w:t>
      </w:r>
      <w:r>
        <w:rPr>
          <w:b/>
          <w:szCs w:val="28"/>
        </w:rPr>
        <w:t>100 000 (сто</w:t>
      </w:r>
      <w:r w:rsidR="00203A30" w:rsidRPr="000D625E">
        <w:rPr>
          <w:b/>
          <w:szCs w:val="28"/>
        </w:rPr>
        <w:t xml:space="preserve"> тысяч)</w:t>
      </w:r>
      <w:r w:rsidR="00203A30">
        <w:rPr>
          <w:b/>
          <w:szCs w:val="28"/>
        </w:rPr>
        <w:t xml:space="preserve"> руб.</w:t>
      </w:r>
    </w:p>
    <w:p w:rsidR="00203A30" w:rsidRPr="001C1852" w:rsidRDefault="00203A30" w:rsidP="007F5917">
      <w:pPr>
        <w:pStyle w:val="a3"/>
        <w:rPr>
          <w:b/>
          <w:szCs w:val="28"/>
        </w:rPr>
      </w:pPr>
    </w:p>
    <w:p w:rsidR="00A71960" w:rsidRPr="001C1852" w:rsidRDefault="006E05B9" w:rsidP="00D50051">
      <w:pPr>
        <w:pStyle w:val="a3"/>
        <w:ind w:left="567" w:hanging="567"/>
        <w:rPr>
          <w:szCs w:val="28"/>
        </w:rPr>
      </w:pPr>
      <w:r>
        <w:rPr>
          <w:szCs w:val="28"/>
        </w:rPr>
        <w:t>5</w:t>
      </w:r>
      <w:r w:rsidR="007F5917">
        <w:rPr>
          <w:szCs w:val="28"/>
        </w:rPr>
        <w:t xml:space="preserve">. </w:t>
      </w:r>
      <w:r w:rsidR="007F5917" w:rsidRPr="00BB309B">
        <w:t xml:space="preserve">Установить, что полномочия считаются переданными со дня подписания между </w:t>
      </w:r>
      <w:r w:rsidR="00D50051">
        <w:t>органами местного самоуправления Копорского сельского поселения</w:t>
      </w:r>
      <w:r w:rsidR="007F5917" w:rsidRPr="00BB309B">
        <w:t xml:space="preserve"> и</w:t>
      </w:r>
      <w:r w:rsidR="00D50051">
        <w:t xml:space="preserve"> органами местного самоуправления</w:t>
      </w:r>
      <w:r w:rsidR="007F5917" w:rsidRPr="00BB309B">
        <w:t xml:space="preserve"> </w:t>
      </w:r>
      <w:r w:rsidR="00D50051">
        <w:t>Ломоносовского муниципального</w:t>
      </w:r>
      <w:r w:rsidR="007F5917" w:rsidRPr="00BB309B">
        <w:t xml:space="preserve"> район</w:t>
      </w:r>
      <w:r w:rsidR="00D50051">
        <w:t>а</w:t>
      </w:r>
      <w:r w:rsidR="007F5917" w:rsidRPr="00BB309B">
        <w:t xml:space="preserve"> Ленинг</w:t>
      </w:r>
      <w:r w:rsidR="007F5917">
        <w:t>радской области соответствующих  соглашений</w:t>
      </w:r>
      <w:r w:rsidR="007F5917" w:rsidRPr="00BB309B">
        <w:t>.</w:t>
      </w:r>
    </w:p>
    <w:p w:rsidR="00A71960" w:rsidRDefault="006E05B9" w:rsidP="00D50051">
      <w:pPr>
        <w:pStyle w:val="a5"/>
        <w:ind w:left="567" w:hanging="567"/>
        <w:jc w:val="both"/>
      </w:pPr>
      <w:r>
        <w:t>6</w:t>
      </w:r>
      <w:r w:rsidR="007F5917">
        <w:t xml:space="preserve">. </w:t>
      </w:r>
      <w:r w:rsidR="007F5917" w:rsidRPr="00BB309B">
        <w:t>Контроль исполнения настоящего решения оставляю за собой.</w:t>
      </w:r>
    </w:p>
    <w:p w:rsidR="00A71960" w:rsidRDefault="006E05B9" w:rsidP="00D50051">
      <w:pPr>
        <w:pStyle w:val="a5"/>
        <w:ind w:left="567" w:hanging="567"/>
        <w:jc w:val="both"/>
      </w:pPr>
      <w:r>
        <w:t>7</w:t>
      </w:r>
      <w:r w:rsidR="007F5917">
        <w:t xml:space="preserve">. </w:t>
      </w:r>
      <w:r w:rsidR="007F5917" w:rsidRPr="00BB309B">
        <w:t>Настоящее решение подлежи</w:t>
      </w:r>
      <w:r w:rsidR="00D50051">
        <w:t>т опубликованию (обнародованию), размещению на официальном сайте Копорского сельского поселения.</w:t>
      </w:r>
    </w:p>
    <w:p w:rsidR="007F5917" w:rsidRPr="00BB309B" w:rsidRDefault="006E05B9" w:rsidP="00D50051">
      <w:pPr>
        <w:pStyle w:val="a5"/>
        <w:ind w:left="567" w:hanging="567"/>
        <w:jc w:val="both"/>
      </w:pPr>
      <w:r>
        <w:t>8</w:t>
      </w:r>
      <w:r w:rsidR="007F5917">
        <w:t xml:space="preserve">. </w:t>
      </w:r>
      <w:r w:rsidR="007F5917" w:rsidRPr="00BB309B">
        <w:t>Решение</w:t>
      </w:r>
      <w:r w:rsidR="00203A30">
        <w:t xml:space="preserve"> вступает в силу с 1 января 2025</w:t>
      </w:r>
      <w:r w:rsidR="007F5917" w:rsidRPr="00BB309B">
        <w:t xml:space="preserve"> года.</w:t>
      </w:r>
    </w:p>
    <w:p w:rsidR="00DF2DA0" w:rsidRPr="00701C56" w:rsidRDefault="00DF2DA0" w:rsidP="00701C56">
      <w:pPr>
        <w:pStyle w:val="text"/>
        <w:spacing w:before="0" w:beforeAutospacing="0" w:after="0" w:afterAutospacing="0"/>
        <w:jc w:val="both"/>
        <w:rPr>
          <w:sz w:val="28"/>
          <w:szCs w:val="28"/>
        </w:rPr>
      </w:pPr>
    </w:p>
    <w:p w:rsidR="0039289A" w:rsidRPr="00701C56" w:rsidRDefault="00AA658A" w:rsidP="0039289A">
      <w:pPr>
        <w:rPr>
          <w:sz w:val="28"/>
          <w:szCs w:val="28"/>
        </w:rPr>
      </w:pPr>
      <w:r w:rsidRPr="00701C56">
        <w:rPr>
          <w:sz w:val="28"/>
          <w:szCs w:val="28"/>
        </w:rPr>
        <w:t xml:space="preserve">Глава </w:t>
      </w:r>
      <w:r w:rsidR="00203A30">
        <w:rPr>
          <w:sz w:val="28"/>
          <w:szCs w:val="28"/>
        </w:rPr>
        <w:t>Копорского сельского поселения</w:t>
      </w:r>
      <w:r w:rsidR="0061374F" w:rsidRPr="00701C56">
        <w:rPr>
          <w:sz w:val="28"/>
          <w:szCs w:val="28"/>
        </w:rPr>
        <w:t>:                          А.В. Дикий</w:t>
      </w:r>
    </w:p>
    <w:p w:rsidR="004710CB" w:rsidRPr="00701C56" w:rsidRDefault="004710CB" w:rsidP="004710CB">
      <w:pPr>
        <w:rPr>
          <w:sz w:val="28"/>
          <w:szCs w:val="28"/>
        </w:rPr>
      </w:pPr>
    </w:p>
    <w:sectPr w:rsidR="004710CB" w:rsidRPr="00701C56" w:rsidSect="00261C0E">
      <w:pgSz w:w="11906" w:h="16838"/>
      <w:pgMar w:top="709"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471F"/>
    <w:multiLevelType w:val="hybridMultilevel"/>
    <w:tmpl w:val="BDA2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A3E8C"/>
    <w:multiLevelType w:val="hybridMultilevel"/>
    <w:tmpl w:val="E14A69EE"/>
    <w:lvl w:ilvl="0" w:tplc="3C2E42EC">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nsid w:val="105D6183"/>
    <w:multiLevelType w:val="hybridMultilevel"/>
    <w:tmpl w:val="DEFE7BE0"/>
    <w:lvl w:ilvl="0" w:tplc="BA84DD4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15C0941"/>
    <w:multiLevelType w:val="hybridMultilevel"/>
    <w:tmpl w:val="87207F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47506CA"/>
    <w:multiLevelType w:val="hybridMultilevel"/>
    <w:tmpl w:val="335010F8"/>
    <w:lvl w:ilvl="0" w:tplc="E482CC32">
      <w:start w:val="1"/>
      <w:numFmt w:val="decimal"/>
      <w:lvlText w:val="%1."/>
      <w:lvlJc w:val="left"/>
      <w:pPr>
        <w:tabs>
          <w:tab w:val="num" w:pos="1680"/>
        </w:tabs>
        <w:ind w:left="1680" w:hanging="11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7640FBD"/>
    <w:multiLevelType w:val="hybridMultilevel"/>
    <w:tmpl w:val="0A84D2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892D93"/>
    <w:multiLevelType w:val="hybridMultilevel"/>
    <w:tmpl w:val="3A3C99F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7D1AB1"/>
    <w:multiLevelType w:val="hybridMultilevel"/>
    <w:tmpl w:val="9CC26E68"/>
    <w:lvl w:ilvl="0" w:tplc="2916A044">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C86"/>
    <w:rsid w:val="000D625E"/>
    <w:rsid w:val="00121888"/>
    <w:rsid w:val="0016596E"/>
    <w:rsid w:val="00183C76"/>
    <w:rsid w:val="001B4794"/>
    <w:rsid w:val="001C1852"/>
    <w:rsid w:val="00203A30"/>
    <w:rsid w:val="00261C0E"/>
    <w:rsid w:val="002D33B3"/>
    <w:rsid w:val="002E1600"/>
    <w:rsid w:val="002F506B"/>
    <w:rsid w:val="00330EFB"/>
    <w:rsid w:val="00373AC7"/>
    <w:rsid w:val="0039289A"/>
    <w:rsid w:val="00393C86"/>
    <w:rsid w:val="00443D81"/>
    <w:rsid w:val="004710CB"/>
    <w:rsid w:val="00485797"/>
    <w:rsid w:val="004B2749"/>
    <w:rsid w:val="004F2A3F"/>
    <w:rsid w:val="004F4BB6"/>
    <w:rsid w:val="00582705"/>
    <w:rsid w:val="00590B55"/>
    <w:rsid w:val="005A74BE"/>
    <w:rsid w:val="005B1CF4"/>
    <w:rsid w:val="005D407E"/>
    <w:rsid w:val="0061374F"/>
    <w:rsid w:val="00616DAA"/>
    <w:rsid w:val="006D1A5B"/>
    <w:rsid w:val="006D4702"/>
    <w:rsid w:val="006E05B9"/>
    <w:rsid w:val="00701C56"/>
    <w:rsid w:val="007342BD"/>
    <w:rsid w:val="007D387F"/>
    <w:rsid w:val="007F5917"/>
    <w:rsid w:val="008150A1"/>
    <w:rsid w:val="0081629C"/>
    <w:rsid w:val="008523E1"/>
    <w:rsid w:val="008B0C91"/>
    <w:rsid w:val="008B4F9B"/>
    <w:rsid w:val="008D5E0F"/>
    <w:rsid w:val="00917AE9"/>
    <w:rsid w:val="009206E5"/>
    <w:rsid w:val="00994684"/>
    <w:rsid w:val="009B143D"/>
    <w:rsid w:val="009D2381"/>
    <w:rsid w:val="009E05C3"/>
    <w:rsid w:val="00A111C6"/>
    <w:rsid w:val="00A26BF0"/>
    <w:rsid w:val="00A37394"/>
    <w:rsid w:val="00A44D83"/>
    <w:rsid w:val="00A71960"/>
    <w:rsid w:val="00AA658A"/>
    <w:rsid w:val="00B23752"/>
    <w:rsid w:val="00B64D63"/>
    <w:rsid w:val="00BB6DA5"/>
    <w:rsid w:val="00BE42F2"/>
    <w:rsid w:val="00C10D03"/>
    <w:rsid w:val="00C23387"/>
    <w:rsid w:val="00C72559"/>
    <w:rsid w:val="00CA1227"/>
    <w:rsid w:val="00D27EDD"/>
    <w:rsid w:val="00D44CB5"/>
    <w:rsid w:val="00D50051"/>
    <w:rsid w:val="00D5150D"/>
    <w:rsid w:val="00DB3CE3"/>
    <w:rsid w:val="00DC2E6E"/>
    <w:rsid w:val="00DF2DA0"/>
    <w:rsid w:val="00E02AA4"/>
    <w:rsid w:val="00EA7284"/>
    <w:rsid w:val="00F20951"/>
    <w:rsid w:val="00F31B78"/>
    <w:rsid w:val="00FB22C8"/>
    <w:rsid w:val="00FD112B"/>
    <w:rsid w:val="00FD7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3C86"/>
    <w:rPr>
      <w:sz w:val="24"/>
      <w:szCs w:val="24"/>
    </w:rPr>
  </w:style>
  <w:style w:type="paragraph" w:styleId="2">
    <w:name w:val="heading 2"/>
    <w:basedOn w:val="a"/>
    <w:next w:val="a"/>
    <w:qFormat/>
    <w:rsid w:val="00393C86"/>
    <w:pPr>
      <w:keepNext/>
      <w:tabs>
        <w:tab w:val="left" w:pos="5805"/>
      </w:tabs>
      <w:outlineLvl w:val="1"/>
    </w:pPr>
    <w:rPr>
      <w:rFonts w:ascii="Arial" w:hAnsi="Arial" w:cs="Arial"/>
      <w:b/>
      <w:bCs/>
      <w:sz w:val="20"/>
      <w:szCs w:val="32"/>
    </w:rPr>
  </w:style>
  <w:style w:type="paragraph" w:styleId="3">
    <w:name w:val="heading 3"/>
    <w:basedOn w:val="a"/>
    <w:next w:val="a"/>
    <w:link w:val="30"/>
    <w:semiHidden/>
    <w:unhideWhenUsed/>
    <w:qFormat/>
    <w:rsid w:val="00DC2E6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DC2E6E"/>
    <w:rPr>
      <w:rFonts w:ascii="Cambria" w:eastAsia="Times New Roman" w:hAnsi="Cambria" w:cs="Times New Roman"/>
      <w:b/>
      <w:bCs/>
      <w:sz w:val="26"/>
      <w:szCs w:val="26"/>
    </w:rPr>
  </w:style>
  <w:style w:type="paragraph" w:customStyle="1" w:styleId="text">
    <w:name w:val="text"/>
    <w:basedOn w:val="a"/>
    <w:rsid w:val="00DC2E6E"/>
    <w:pPr>
      <w:spacing w:before="100" w:beforeAutospacing="1" w:after="100" w:afterAutospacing="1"/>
    </w:pPr>
  </w:style>
  <w:style w:type="paragraph" w:styleId="a3">
    <w:name w:val="Body Text"/>
    <w:basedOn w:val="a"/>
    <w:link w:val="a4"/>
    <w:rsid w:val="00DF2DA0"/>
    <w:pPr>
      <w:jc w:val="both"/>
    </w:pPr>
    <w:rPr>
      <w:sz w:val="28"/>
      <w:szCs w:val="20"/>
    </w:rPr>
  </w:style>
  <w:style w:type="character" w:customStyle="1" w:styleId="a4">
    <w:name w:val="Основной текст Знак"/>
    <w:link w:val="a3"/>
    <w:rsid w:val="00DF2DA0"/>
    <w:rPr>
      <w:sz w:val="28"/>
    </w:rPr>
  </w:style>
  <w:style w:type="paragraph" w:styleId="a5">
    <w:name w:val="List Paragraph"/>
    <w:basedOn w:val="a"/>
    <w:uiPriority w:val="34"/>
    <w:qFormat/>
    <w:rsid w:val="007F5917"/>
    <w:pPr>
      <w:ind w:left="720"/>
      <w:contextualSpacing/>
    </w:pPr>
    <w:rPr>
      <w:sz w:val="28"/>
      <w:szCs w:val="28"/>
    </w:rPr>
  </w:style>
  <w:style w:type="paragraph" w:styleId="a6">
    <w:name w:val="Balloon Text"/>
    <w:basedOn w:val="a"/>
    <w:link w:val="a7"/>
    <w:uiPriority w:val="99"/>
    <w:rsid w:val="00121888"/>
    <w:rPr>
      <w:rFonts w:ascii="Tahoma" w:hAnsi="Tahoma" w:cs="Tahoma"/>
      <w:sz w:val="16"/>
      <w:szCs w:val="16"/>
    </w:rPr>
  </w:style>
  <w:style w:type="character" w:customStyle="1" w:styleId="a7">
    <w:name w:val="Текст выноски Знак"/>
    <w:link w:val="a6"/>
    <w:uiPriority w:val="99"/>
    <w:rsid w:val="00121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5467">
      <w:bodyDiv w:val="1"/>
      <w:marLeft w:val="0"/>
      <w:marRight w:val="0"/>
      <w:marTop w:val="0"/>
      <w:marBottom w:val="0"/>
      <w:divBdr>
        <w:top w:val="none" w:sz="0" w:space="0" w:color="auto"/>
        <w:left w:val="none" w:sz="0" w:space="0" w:color="auto"/>
        <w:bottom w:val="none" w:sz="0" w:space="0" w:color="auto"/>
        <w:right w:val="none" w:sz="0" w:space="0" w:color="auto"/>
      </w:divBdr>
    </w:div>
    <w:div w:id="6071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images.vector-images.com/0/1466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Местная администрация    муниципального образования</vt:lpstr>
    </vt:vector>
  </TitlesOfParts>
  <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Местная администрация    муниципального образования</dc:title>
  <dc:creator>User</dc:creator>
  <cp:lastModifiedBy>Татьяна</cp:lastModifiedBy>
  <cp:revision>3</cp:revision>
  <cp:lastPrinted>2024-11-21T11:58:00Z</cp:lastPrinted>
  <dcterms:created xsi:type="dcterms:W3CDTF">2024-11-20T09:28:00Z</dcterms:created>
  <dcterms:modified xsi:type="dcterms:W3CDTF">2024-11-21T13:59:00Z</dcterms:modified>
</cp:coreProperties>
</file>