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E4F32D" wp14:editId="6651E0D5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1B" w:rsidRDefault="00C1741B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995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BF392F" w:rsidP="00BF39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92F" w:rsidRPr="003A0DAE" w:rsidRDefault="001021A6" w:rsidP="00BF39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30 ноября </w:t>
      </w:r>
      <w:bookmarkStart w:id="0" w:name="_GoBack"/>
      <w:bookmarkEnd w:id="0"/>
      <w:r w:rsidR="00A02BA1">
        <w:rPr>
          <w:rFonts w:ascii="Times New Roman" w:hAnsi="Times New Roman"/>
          <w:b/>
          <w:sz w:val="28"/>
          <w:szCs w:val="28"/>
        </w:rPr>
        <w:t>2022</w:t>
      </w:r>
      <w:r w:rsidR="00DC4EEE">
        <w:rPr>
          <w:rFonts w:ascii="Times New Roman" w:hAnsi="Times New Roman"/>
          <w:b/>
          <w:sz w:val="28"/>
          <w:szCs w:val="28"/>
        </w:rPr>
        <w:t xml:space="preserve">  </w:t>
      </w:r>
      <w:r w:rsidR="00BF392F" w:rsidRPr="003A0DAE"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BF392F" w:rsidRDefault="00BF392F">
      <w:pPr>
        <w:spacing w:after="1"/>
        <w:rPr>
          <w:rFonts w:ascii="Times New Roman" w:hAnsi="Times New Roman"/>
          <w:sz w:val="28"/>
          <w:szCs w:val="28"/>
        </w:rPr>
      </w:pPr>
    </w:p>
    <w:p w:rsidR="00653F06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Об установлении на территории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Копорского сельского поселения</w:t>
      </w:r>
    </w:p>
    <w:p w:rsidR="00BF392F" w:rsidRPr="00BF392F" w:rsidRDefault="00BF392F">
      <w:pPr>
        <w:spacing w:after="1"/>
        <w:rPr>
          <w:rFonts w:ascii="Times New Roman" w:hAnsi="Times New Roman"/>
          <w:b/>
          <w:sz w:val="28"/>
          <w:szCs w:val="28"/>
        </w:rPr>
      </w:pPr>
      <w:r w:rsidRPr="00BF392F">
        <w:rPr>
          <w:rFonts w:ascii="Times New Roman" w:hAnsi="Times New Roman"/>
          <w:b/>
          <w:sz w:val="28"/>
          <w:szCs w:val="28"/>
        </w:rPr>
        <w:t>налога  на имущество физических лиц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лиц </w:t>
      </w:r>
      <w:proofErr w:type="gramStart"/>
      <w:r w:rsidRPr="00C02E0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налогообложения", руководствуясь Уставом муниципально</w:t>
      </w:r>
      <w:r w:rsidR="00BF392F">
        <w:rPr>
          <w:rFonts w:ascii="Times New Roman" w:hAnsi="Times New Roman" w:cs="Times New Roman"/>
          <w:sz w:val="28"/>
          <w:szCs w:val="28"/>
        </w:rPr>
        <w:t>го образован</w:t>
      </w:r>
      <w:r w:rsidR="001A0D94">
        <w:rPr>
          <w:rFonts w:ascii="Times New Roman" w:hAnsi="Times New Roman" w:cs="Times New Roman"/>
          <w:sz w:val="28"/>
          <w:szCs w:val="28"/>
        </w:rPr>
        <w:t>ия Копорское сельское поселение</w:t>
      </w:r>
      <w:r w:rsidRPr="00C02E09">
        <w:rPr>
          <w:rFonts w:ascii="Times New Roman" w:hAnsi="Times New Roman" w:cs="Times New Roman"/>
          <w:sz w:val="28"/>
          <w:szCs w:val="28"/>
        </w:rPr>
        <w:t>, со</w:t>
      </w:r>
      <w:r w:rsidR="00BF392F">
        <w:rPr>
          <w:rFonts w:ascii="Times New Roman" w:hAnsi="Times New Roman" w:cs="Times New Roman"/>
          <w:sz w:val="28"/>
          <w:szCs w:val="28"/>
        </w:rPr>
        <w:t xml:space="preserve">вет депутатов  Копорского сельского  поселения </w:t>
      </w:r>
      <w:r w:rsidRPr="00C02E09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>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A9326B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BF392F">
        <w:rPr>
          <w:rFonts w:ascii="Times New Roman" w:hAnsi="Times New Roman" w:cs="Times New Roman"/>
          <w:sz w:val="28"/>
          <w:szCs w:val="28"/>
        </w:rPr>
        <w:t xml:space="preserve">Копорское сельское поселение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BF3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</w:t>
            </w:r>
            <w:r w:rsidR="00FF0F1F">
              <w:rPr>
                <w:rFonts w:ascii="Times New Roman" w:hAnsi="Times New Roman" w:cs="Times New Roman"/>
                <w:sz w:val="28"/>
                <w:szCs w:val="28"/>
              </w:rPr>
              <w:t>казанных в подпункте 2  пункта 2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A93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9F74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20B2F" w:rsidRPr="00C02E09" w:rsidRDefault="00620B2F" w:rsidP="009F740F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9F740F" w:rsidRPr="00B34668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с 01.01.20</w:t>
      </w:r>
      <w:r w:rsidR="00A02BA1">
        <w:rPr>
          <w:rFonts w:ascii="Times New Roman" w:hAnsi="Times New Roman" w:cs="Times New Roman"/>
          <w:b w:val="0"/>
          <w:sz w:val="28"/>
          <w:szCs w:val="28"/>
        </w:rPr>
        <w:t>23</w:t>
      </w:r>
      <w:r w:rsidR="00653F06" w:rsidRPr="009F74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Копорского сельско</w:t>
      </w:r>
      <w:r w:rsidR="00A02BA1">
        <w:rPr>
          <w:rFonts w:ascii="Times New Roman" w:hAnsi="Times New Roman" w:cs="Times New Roman"/>
          <w:b w:val="0"/>
          <w:sz w:val="28"/>
          <w:szCs w:val="28"/>
        </w:rPr>
        <w:t>го  поселения от 12 ноября 2021 г. № 45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</w:t>
      </w:r>
      <w:r w:rsidR="00AF1CCD" w:rsidRPr="009F740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 xml:space="preserve">Копорского сельского поселения </w:t>
      </w:r>
      <w:r w:rsidRPr="009F740F">
        <w:rPr>
          <w:rFonts w:ascii="Times New Roman" w:hAnsi="Times New Roman" w:cs="Times New Roman"/>
          <w:b w:val="0"/>
          <w:sz w:val="28"/>
          <w:szCs w:val="28"/>
        </w:rPr>
        <w:t>налога на имущество физических лиц</w:t>
      </w:r>
      <w:r w:rsidR="00AF1CCD">
        <w:rPr>
          <w:rFonts w:ascii="Times New Roman" w:hAnsi="Times New Roman" w:cs="Times New Roman"/>
          <w:b w:val="0"/>
          <w:sz w:val="28"/>
          <w:szCs w:val="28"/>
        </w:rPr>
        <w:t>»</w:t>
      </w:r>
      <w:r w:rsidR="00C02E09" w:rsidRPr="00C02E09">
        <w:rPr>
          <w:rFonts w:ascii="Times New Roman" w:hAnsi="Times New Roman" w:cs="Times New Roman"/>
          <w:sz w:val="28"/>
          <w:szCs w:val="28"/>
        </w:rPr>
        <w:t>.</w:t>
      </w:r>
    </w:p>
    <w:p w:rsidR="009F740F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40F">
        <w:rPr>
          <w:rFonts w:ascii="Times New Roman" w:hAnsi="Times New Roman" w:cs="Times New Roman"/>
          <w:b w:val="0"/>
          <w:sz w:val="28"/>
          <w:szCs w:val="28"/>
        </w:rPr>
        <w:t>4.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подл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9326B">
        <w:rPr>
          <w:rFonts w:ascii="Times New Roman" w:hAnsi="Times New Roman" w:cs="Times New Roman"/>
          <w:b w:val="0"/>
          <w:sz w:val="28"/>
          <w:szCs w:val="28"/>
        </w:rPr>
        <w:t xml:space="preserve">жит официальному опубликованию и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 Копорского сельского поселения.</w:t>
      </w:r>
    </w:p>
    <w:p w:rsidR="00653F06" w:rsidRDefault="009F740F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. 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>Настоящее решение</w:t>
      </w:r>
      <w:r w:rsidR="00FD073E">
        <w:rPr>
          <w:rFonts w:ascii="Times New Roman" w:hAnsi="Times New Roman" w:cs="Times New Roman"/>
          <w:b w:val="0"/>
          <w:sz w:val="28"/>
          <w:szCs w:val="28"/>
        </w:rPr>
        <w:t xml:space="preserve"> вступает в с</w:t>
      </w:r>
      <w:r w:rsidR="00A02BA1">
        <w:rPr>
          <w:rFonts w:ascii="Times New Roman" w:hAnsi="Times New Roman" w:cs="Times New Roman"/>
          <w:b w:val="0"/>
          <w:sz w:val="28"/>
          <w:szCs w:val="28"/>
        </w:rPr>
        <w:t>илу с 1 января 2023</w:t>
      </w:r>
      <w:r w:rsidR="00C02E09" w:rsidRPr="009F740F">
        <w:rPr>
          <w:rFonts w:ascii="Times New Roman" w:hAnsi="Times New Roman" w:cs="Times New Roman"/>
          <w:b w:val="0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9326B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6B" w:rsidRPr="009F740F" w:rsidRDefault="00A9326B" w:rsidP="009F74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образования:                    А.В. Дикий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E09" w:rsidRPr="00A0281D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2E09" w:rsidRPr="00A0281D" w:rsidSect="00BF3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1021A6"/>
    <w:rsid w:val="001669E5"/>
    <w:rsid w:val="001A0D94"/>
    <w:rsid w:val="001E4F42"/>
    <w:rsid w:val="00460B00"/>
    <w:rsid w:val="0047664C"/>
    <w:rsid w:val="00620B2F"/>
    <w:rsid w:val="00653F06"/>
    <w:rsid w:val="009953FE"/>
    <w:rsid w:val="009F740F"/>
    <w:rsid w:val="00A0281D"/>
    <w:rsid w:val="00A02BA1"/>
    <w:rsid w:val="00A9326B"/>
    <w:rsid w:val="00AF1CCD"/>
    <w:rsid w:val="00B34668"/>
    <w:rsid w:val="00BF392F"/>
    <w:rsid w:val="00C02E09"/>
    <w:rsid w:val="00C1741B"/>
    <w:rsid w:val="00CF40E0"/>
    <w:rsid w:val="00D805A2"/>
    <w:rsid w:val="00DC4EEE"/>
    <w:rsid w:val="00E97559"/>
    <w:rsid w:val="00FD073E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2</cp:revision>
  <dcterms:created xsi:type="dcterms:W3CDTF">2022-12-06T07:17:00Z</dcterms:created>
  <dcterms:modified xsi:type="dcterms:W3CDTF">2022-12-06T07:17:00Z</dcterms:modified>
</cp:coreProperties>
</file>