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0F25" w:rsidRDefault="00990F25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5" w:rsidRPr="006F01A4" w:rsidRDefault="00990F25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Pr="006F01A4" w:rsidRDefault="007960B9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декабря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0F25" w:rsidRDefault="00990F25" w:rsidP="007960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F25" w:rsidRDefault="00990F25" w:rsidP="007960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90F25" w:rsidRDefault="00990F25" w:rsidP="007960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Ломоносовского </w:t>
      </w:r>
      <w:r w:rsidRPr="005A34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990F25" w:rsidRDefault="00990F25" w:rsidP="007960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95">
        <w:rPr>
          <w:rFonts w:ascii="Times New Roman" w:hAnsi="Times New Roman" w:cs="Times New Roman"/>
          <w:b/>
          <w:sz w:val="28"/>
          <w:szCs w:val="28"/>
        </w:rPr>
        <w:t>Ленинградской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 год</w:t>
      </w:r>
    </w:p>
    <w:p w:rsidR="00990F25" w:rsidRPr="006B0048" w:rsidRDefault="00990F25" w:rsidP="003B340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5" w:rsidRPr="00990F25" w:rsidRDefault="00990F25" w:rsidP="003B34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90F25">
        <w:rPr>
          <w:rFonts w:ascii="Times New Roman" w:hAnsi="Times New Roman" w:cs="Times New Roman"/>
          <w:color w:val="231F20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Копорское сельское поселение,  совет депутатов муниципального образования Копорское  сельское поселение </w:t>
      </w:r>
    </w:p>
    <w:p w:rsidR="00990F25" w:rsidRPr="00AE0B94" w:rsidRDefault="00990F25" w:rsidP="003B340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990F25" w:rsidRPr="006B0048" w:rsidRDefault="00990F25" w:rsidP="003B340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0F25" w:rsidRPr="006B0048" w:rsidRDefault="00990F25" w:rsidP="00695903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1. Установить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 Копорское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сельское поселение налоговые ставки, порядок, сроки уплаты налога  и авансовых платежей, льготы по земельному налогу.</w:t>
      </w:r>
    </w:p>
    <w:p w:rsidR="00990F25" w:rsidRPr="006B0048" w:rsidRDefault="00990F25" w:rsidP="00695903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6B0048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990F25" w:rsidRPr="006B0048" w:rsidRDefault="00990F25" w:rsidP="00695903">
      <w:pPr>
        <w:tabs>
          <w:tab w:val="num" w:pos="5500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>, в том числе безвозмездного срочного пользования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</w:p>
    <w:p w:rsidR="00990F25" w:rsidRPr="006B0048" w:rsidRDefault="00990F25" w:rsidP="00695903">
      <w:pPr>
        <w:tabs>
          <w:tab w:val="num" w:pos="5500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3. Объе</w:t>
      </w:r>
      <w:r>
        <w:rPr>
          <w:rFonts w:ascii="Times New Roman" w:hAnsi="Times New Roman" w:cs="Times New Roman"/>
          <w:sz w:val="28"/>
          <w:szCs w:val="28"/>
        </w:rPr>
        <w:t xml:space="preserve">ктом налогообложения признаются земельные </w:t>
      </w:r>
      <w:r w:rsidRPr="006B0048">
        <w:rPr>
          <w:rFonts w:ascii="Times New Roman" w:hAnsi="Times New Roman" w:cs="Times New Roman"/>
          <w:sz w:val="28"/>
          <w:szCs w:val="28"/>
        </w:rPr>
        <w:t xml:space="preserve">участки,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Копорское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6B0048">
        <w:rPr>
          <w:rFonts w:ascii="Times New Roman" w:hAnsi="Times New Roman" w:cs="Times New Roman"/>
          <w:sz w:val="28"/>
          <w:szCs w:val="28"/>
        </w:rPr>
        <w:lastRenderedPageBreak/>
        <w:t>поселение, признаваемых объектом налогообложения  в соответствии со статьей 389  Налогового кодекса Российской Федерации.</w:t>
      </w:r>
    </w:p>
    <w:p w:rsidR="009055F2" w:rsidRDefault="00990F25" w:rsidP="006959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F2">
        <w:rPr>
          <w:rFonts w:ascii="Times New Roman" w:hAnsi="Times New Roman" w:cs="Times New Roman"/>
          <w:sz w:val="28"/>
          <w:szCs w:val="28"/>
        </w:rPr>
        <w:t xml:space="preserve">4. </w:t>
      </w:r>
      <w:r w:rsidRPr="00905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F2" w:rsidRPr="0090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как кадастровая стоимость земельных участков, признаваемых объектом налогообложения в соответстви</w:t>
      </w:r>
      <w:r w:rsidR="0090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статьей 389 </w:t>
      </w:r>
      <w:r w:rsidR="009055F2" w:rsidRPr="0090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 Кодекса </w:t>
      </w:r>
      <w:r w:rsidR="009055F2" w:rsidRPr="009055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5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F25" w:rsidRPr="009055F2" w:rsidRDefault="00990F25" w:rsidP="006959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F6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990F25" w:rsidRPr="00082493" w:rsidRDefault="00990F25" w:rsidP="00695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4.1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</w:t>
      </w:r>
      <w:r w:rsidRPr="000824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82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90F25" w:rsidRPr="00082493" w:rsidRDefault="00990F25" w:rsidP="00695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4.2. Уменьшение налоговой базы в соответствии с пунктом 5 статьи 391</w:t>
      </w:r>
      <w:r w:rsidRPr="000824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824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493">
        <w:rPr>
          <w:rFonts w:ascii="Times New Roman" w:eastAsia="Times New Roman" w:hAnsi="Times New Roman" w:cs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990F25" w:rsidRPr="009D683E" w:rsidRDefault="00990F25" w:rsidP="00695903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90F25" w:rsidRDefault="00990F25" w:rsidP="00695903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5. Установить налоговые ставки земельного налога в следующих размерах</w:t>
      </w:r>
      <w:bookmarkStart w:id="0" w:name="dst4989"/>
      <w:bookmarkEnd w:id="0"/>
      <w:r w:rsidR="00787B3B">
        <w:rPr>
          <w:rFonts w:ascii="Times New Roman" w:hAnsi="Times New Roman" w:cs="Times New Roman"/>
          <w:sz w:val="28"/>
          <w:szCs w:val="28"/>
        </w:rPr>
        <w:t>:</w:t>
      </w:r>
    </w:p>
    <w:p w:rsidR="00787B3B" w:rsidRPr="00787B3B" w:rsidRDefault="00787B3B" w:rsidP="006959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78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 процента в отношении земельных участков</w:t>
      </w: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7B3B" w:rsidRPr="00787B3B" w:rsidRDefault="00787B3B" w:rsidP="0069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787B3B" w:rsidRPr="00787B3B" w:rsidRDefault="00787B3B" w:rsidP="0069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695903" w:rsidRDefault="00787B3B" w:rsidP="0069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хозяйства; ограниченных в обороте в соответствии с законодательством Российской Федерации, предоставленных для обеспечения обороны, </w:t>
      </w:r>
      <w:r w:rsidR="00695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таможенных нужд.</w:t>
      </w:r>
    </w:p>
    <w:p w:rsidR="00695903" w:rsidRPr="00695903" w:rsidRDefault="00787B3B" w:rsidP="0069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3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69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8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1,5 процента в отнош</w:t>
      </w:r>
      <w:r w:rsidR="0069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прочих земельных участков.</w:t>
      </w:r>
    </w:p>
    <w:p w:rsidR="00990F25" w:rsidRPr="00695903" w:rsidRDefault="00990F25" w:rsidP="0069590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6. </w:t>
      </w:r>
      <w:r w:rsidRPr="0062502C">
        <w:rPr>
          <w:rFonts w:ascii="Times New Roman" w:hAnsi="Times New Roman" w:cs="Times New Roman"/>
          <w:sz w:val="28"/>
          <w:szCs w:val="28"/>
        </w:rPr>
        <w:t xml:space="preserve">Порядок и срок уплаты налога (авансового платежа по налогу) (ст. 396, 397 Налогового кодекса РФ). </w:t>
      </w:r>
    </w:p>
    <w:p w:rsidR="00990F25" w:rsidRDefault="00990F25" w:rsidP="00695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98">
        <w:rPr>
          <w:rFonts w:ascii="Times New Roman" w:hAnsi="Times New Roman" w:cs="Times New Roman"/>
          <w:sz w:val="28"/>
          <w:szCs w:val="28"/>
        </w:rPr>
        <w:lastRenderedPageBreak/>
        <w:t xml:space="preserve">В силу  пунктов 1, 2, 5, 6 ст. 396 Налогового кодекса Российской Федерации  сумма налога исчисляется по истечении налогового периода как соответствующая налоговой ставке процентная доля налоговой базы. Налогоплательщики-организации исчисляют сумму налога (сумму авансовых платежей по налогу) самостоятельно. При этом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7" w:history="1">
        <w:r w:rsidRPr="0095319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53198">
        <w:rPr>
          <w:rFonts w:ascii="Times New Roman" w:hAnsi="Times New Roman" w:cs="Times New Roman"/>
          <w:sz w:val="28"/>
          <w:szCs w:val="28"/>
        </w:rPr>
        <w:t xml:space="preserve"> указанной статьи, и суммами подлежащих уплате в течение налогового периода авансовых платежей по налогу.</w:t>
      </w:r>
    </w:p>
    <w:p w:rsidR="002C4C34" w:rsidRDefault="00990F25" w:rsidP="0069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3B">
        <w:rPr>
          <w:rFonts w:ascii="Times New Roman" w:hAnsi="Times New Roman" w:cs="Times New Roman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</w:t>
      </w:r>
      <w:r w:rsidR="002C4C34">
        <w:rPr>
          <w:rFonts w:ascii="Times New Roman" w:hAnsi="Times New Roman" w:cs="Times New Roman"/>
          <w:sz w:val="28"/>
          <w:szCs w:val="28"/>
        </w:rPr>
        <w:t>а.</w:t>
      </w:r>
    </w:p>
    <w:p w:rsidR="00990F25" w:rsidRPr="00787B3B" w:rsidRDefault="00990F25" w:rsidP="00695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2502C">
        <w:rPr>
          <w:rFonts w:ascii="Times New Roman" w:hAnsi="Times New Roman" w:cs="Times New Roman"/>
          <w:sz w:val="28"/>
          <w:szCs w:val="28"/>
        </w:rPr>
        <w:t xml:space="preserve">Авансовый платеж по итогам отчетного периода уплачивается налогоплательщиками–организациями, 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налогоплательщиками-организациями, не позднее 15 февраля года, следующего за отчетным периодом. </w:t>
      </w:r>
    </w:p>
    <w:p w:rsidR="00990F25" w:rsidRPr="00FE0C77" w:rsidRDefault="00990F25" w:rsidP="006959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>Сумма земельного налога, подлежащего уплате налогоплательщиками -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62502C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уплачивается не позднее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62502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 на основании налогового уведомления.</w:t>
      </w:r>
    </w:p>
    <w:p w:rsidR="00990F25" w:rsidRPr="006B0048" w:rsidRDefault="00990F25" w:rsidP="00695903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7. Налог и авансовые платежи по земельному налогу уплачиваются в бюджет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Копорское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90F25" w:rsidRDefault="00990F25" w:rsidP="00695903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8. В соответствии с п. 2 ст. 387 Налогового кодекса Российской Федерации 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B0048">
        <w:rPr>
          <w:rFonts w:ascii="Times New Roman" w:hAnsi="Times New Roman" w:cs="Times New Roman"/>
          <w:sz w:val="28"/>
          <w:szCs w:val="28"/>
        </w:rPr>
        <w:t>налоговые льготы в виде освобождения</w:t>
      </w:r>
      <w:r>
        <w:rPr>
          <w:rFonts w:ascii="Times New Roman" w:hAnsi="Times New Roman" w:cs="Times New Roman"/>
          <w:sz w:val="28"/>
          <w:szCs w:val="28"/>
        </w:rPr>
        <w:t>, либо частичного освобождения,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уплаты земельного налога</w:t>
      </w:r>
      <w:r w:rsidRPr="00D80ADF"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категории</w:t>
      </w:r>
      <w:r w:rsidRPr="006B0048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F25" w:rsidRPr="006B0048" w:rsidRDefault="00990F25" w:rsidP="00695903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B3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Освободить от уплаты земельного налога в</w:t>
      </w:r>
      <w:r w:rsidRPr="006B0048">
        <w:rPr>
          <w:rFonts w:ascii="Times New Roman" w:hAnsi="Times New Roman" w:cs="Times New Roman"/>
          <w:sz w:val="28"/>
          <w:szCs w:val="28"/>
        </w:rPr>
        <w:t xml:space="preserve"> размере 100 % следующи</w:t>
      </w:r>
      <w:r>
        <w:rPr>
          <w:rFonts w:ascii="Times New Roman" w:hAnsi="Times New Roman" w:cs="Times New Roman"/>
          <w:sz w:val="28"/>
          <w:szCs w:val="28"/>
        </w:rPr>
        <w:t>е категории</w:t>
      </w:r>
      <w:r w:rsidRPr="006B0048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990F25" w:rsidRDefault="00990F25" w:rsidP="00695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7650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учреждения</w:t>
      </w:r>
      <w:r w:rsidRPr="00E357A0">
        <w:rPr>
          <w:rFonts w:ascii="Times New Roman" w:eastAsia="Times New Roman" w:hAnsi="Times New Roman" w:cs="Times New Roman"/>
          <w:sz w:val="28"/>
          <w:szCs w:val="28"/>
        </w:rPr>
        <w:t xml:space="preserve"> указанные в статье 395 </w:t>
      </w:r>
      <w:r w:rsidRPr="00E357A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F25" w:rsidRDefault="00990F25" w:rsidP="00695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</w:t>
      </w:r>
      <w:r w:rsidRPr="006B0048">
        <w:rPr>
          <w:rFonts w:ascii="Times New Roman" w:hAnsi="Times New Roman" w:cs="Times New Roman"/>
          <w:sz w:val="28"/>
          <w:szCs w:val="28"/>
        </w:rPr>
        <w:t>азенн</w:t>
      </w:r>
      <w:r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FC0B7A">
        <w:rPr>
          <w:rFonts w:ascii="Times New Roman" w:hAnsi="Times New Roman" w:cs="Times New Roman"/>
          <w:sz w:val="28"/>
          <w:szCs w:val="28"/>
        </w:rPr>
        <w:t>емые за счет средств местного</w:t>
      </w:r>
      <w:r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FC0B7A">
        <w:rPr>
          <w:rFonts w:ascii="Times New Roman" w:hAnsi="Times New Roman" w:cs="Times New Roman"/>
          <w:sz w:val="28"/>
          <w:szCs w:val="28"/>
        </w:rPr>
        <w:t>МО Копорское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90F25" w:rsidRPr="009055F2" w:rsidRDefault="00990F25" w:rsidP="006959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5F2">
        <w:rPr>
          <w:rFonts w:ascii="Times New Roman" w:hAnsi="Times New Roman" w:cs="Times New Roman"/>
          <w:sz w:val="28"/>
          <w:szCs w:val="28"/>
        </w:rPr>
        <w:t xml:space="preserve">в) органы местного самоуправления </w:t>
      </w:r>
      <w:r w:rsidR="00FC0B7A" w:rsidRPr="009055F2">
        <w:rPr>
          <w:rFonts w:ascii="Times New Roman" w:hAnsi="Times New Roman" w:cs="Times New Roman"/>
          <w:sz w:val="28"/>
          <w:szCs w:val="28"/>
        </w:rPr>
        <w:t>МО Копорское</w:t>
      </w:r>
      <w:r w:rsidRPr="009055F2">
        <w:rPr>
          <w:rFonts w:ascii="Times New Roman" w:hAnsi="Times New Roman" w:cs="Times New Roman"/>
          <w:sz w:val="28"/>
          <w:szCs w:val="28"/>
        </w:rPr>
        <w:t xml:space="preserve"> сельские поселение на земли, предоставленные </w:t>
      </w:r>
      <w:r w:rsidR="00695903">
        <w:rPr>
          <w:rFonts w:ascii="Times New Roman" w:hAnsi="Times New Roman" w:cs="Times New Roman"/>
          <w:sz w:val="28"/>
          <w:szCs w:val="28"/>
        </w:rPr>
        <w:t>для обеспечения их деятельности.</w:t>
      </w:r>
    </w:p>
    <w:p w:rsidR="00695903" w:rsidRDefault="009055F2" w:rsidP="006959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</w:t>
      </w:r>
      <w:r w:rsidR="0069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вычета, установленные </w:t>
      </w:r>
      <w:r w:rsidRPr="0090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 w:rsidR="00695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ательщика на налоговую льготу.</w:t>
      </w:r>
    </w:p>
    <w:p w:rsidR="00FC0B7A" w:rsidRDefault="00990F25" w:rsidP="006959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0B7A">
        <w:rPr>
          <w:rFonts w:ascii="Times New Roman" w:hAnsi="Times New Roman" w:cs="Times New Roman"/>
          <w:sz w:val="28"/>
          <w:szCs w:val="28"/>
        </w:rPr>
        <w:t>9. Признать утратившими силу решение Совета депутатов муници</w:t>
      </w:r>
      <w:r w:rsidR="00FC0B7A" w:rsidRPr="00FC0B7A">
        <w:rPr>
          <w:rFonts w:ascii="Times New Roman" w:hAnsi="Times New Roman" w:cs="Times New Roman"/>
          <w:sz w:val="28"/>
          <w:szCs w:val="28"/>
        </w:rPr>
        <w:t>пального образования Копорское</w:t>
      </w:r>
      <w:r w:rsidRPr="00FC0B7A">
        <w:rPr>
          <w:rFonts w:ascii="Times New Roman" w:hAnsi="Times New Roman" w:cs="Times New Roman"/>
          <w:sz w:val="28"/>
          <w:szCs w:val="28"/>
        </w:rPr>
        <w:t xml:space="preserve"> сельское поселение: от </w:t>
      </w:r>
      <w:r w:rsidR="00FC0B7A" w:rsidRPr="00FC0B7A">
        <w:rPr>
          <w:rFonts w:ascii="Times New Roman" w:hAnsi="Times New Roman" w:cs="Times New Roman"/>
          <w:sz w:val="28"/>
          <w:szCs w:val="28"/>
        </w:rPr>
        <w:t>13</w:t>
      </w:r>
      <w:r w:rsidRPr="00FC0B7A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FC0B7A" w:rsidRPr="00FC0B7A">
        <w:rPr>
          <w:rFonts w:ascii="Times New Roman" w:hAnsi="Times New Roman" w:cs="Times New Roman"/>
          <w:sz w:val="28"/>
          <w:szCs w:val="28"/>
        </w:rPr>
        <w:t>39</w:t>
      </w:r>
      <w:r w:rsidRPr="00FC0B7A">
        <w:rPr>
          <w:rFonts w:ascii="Times New Roman" w:hAnsi="Times New Roman" w:cs="Times New Roman"/>
          <w:sz w:val="28"/>
          <w:szCs w:val="28"/>
        </w:rPr>
        <w:t xml:space="preserve"> «</w:t>
      </w:r>
      <w:r w:rsidR="00FC0B7A" w:rsidRPr="00FC0B7A">
        <w:rPr>
          <w:rFonts w:ascii="Times New Roman" w:hAnsi="Times New Roman" w:cs="Times New Roman"/>
          <w:bCs/>
          <w:color w:val="231F20"/>
          <w:sz w:val="28"/>
          <w:szCs w:val="28"/>
        </w:rPr>
        <w:t>Об установлении земельного налога на территории муниципального образования Копорское сельское поселение»</w:t>
      </w:r>
      <w:r w:rsidR="00FC0B7A">
        <w:rPr>
          <w:rFonts w:ascii="Times New Roman" w:hAnsi="Times New Roman" w:cs="Times New Roman"/>
          <w:sz w:val="28"/>
          <w:szCs w:val="28"/>
        </w:rPr>
        <w:t>.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  </w:t>
      </w:r>
      <w:r w:rsidRPr="00FC0B7A">
        <w:rPr>
          <w:rFonts w:ascii="Times New Roman" w:hAnsi="Times New Roman" w:cs="Times New Roman"/>
          <w:sz w:val="28"/>
          <w:szCs w:val="28"/>
        </w:rPr>
        <w:tab/>
      </w:r>
    </w:p>
    <w:p w:rsidR="00FC0B7A" w:rsidRDefault="00990F25" w:rsidP="006959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0048">
        <w:rPr>
          <w:rFonts w:ascii="Times New Roman" w:hAnsi="Times New Roman" w:cs="Times New Roman"/>
          <w:sz w:val="28"/>
          <w:szCs w:val="28"/>
        </w:rPr>
        <w:t>. Настоящее реш</w:t>
      </w:r>
      <w:r w:rsidR="00FC0B7A">
        <w:rPr>
          <w:rFonts w:ascii="Times New Roman" w:hAnsi="Times New Roman" w:cs="Times New Roman"/>
          <w:sz w:val="28"/>
          <w:szCs w:val="28"/>
        </w:rPr>
        <w:t xml:space="preserve">ение опубликовать СМИ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="00FC0B7A">
        <w:rPr>
          <w:rFonts w:ascii="Times New Roman" w:hAnsi="Times New Roman" w:cs="Times New Roman"/>
          <w:sz w:val="28"/>
          <w:szCs w:val="28"/>
        </w:rPr>
        <w:t>Ломоносовского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 xml:space="preserve">и разместить на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FC0B7A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 </w:t>
      </w:r>
      <w:r w:rsidRPr="006B004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90F25" w:rsidRDefault="00990F25" w:rsidP="006959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0E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FC0B7A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FC0B7A" w:rsidRPr="007370E5">
        <w:rPr>
          <w:rFonts w:ascii="Times New Roman" w:hAnsi="Times New Roman" w:cs="Times New Roman"/>
          <w:sz w:val="28"/>
          <w:szCs w:val="28"/>
        </w:rPr>
        <w:t>1 января 201</w:t>
      </w:r>
      <w:r w:rsidR="00FC0B7A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7370E5">
        <w:rPr>
          <w:rFonts w:ascii="Times New Roman" w:hAnsi="Times New Roman" w:cs="Times New Roman"/>
          <w:sz w:val="28"/>
          <w:szCs w:val="28"/>
        </w:rPr>
        <w:t>по истечении одного месяца с момента официального опубликования</w:t>
      </w:r>
      <w:r w:rsidR="00FC0B7A">
        <w:rPr>
          <w:rFonts w:ascii="Times New Roman" w:hAnsi="Times New Roman" w:cs="Times New Roman"/>
          <w:sz w:val="28"/>
          <w:szCs w:val="28"/>
        </w:rPr>
        <w:t>.</w:t>
      </w:r>
    </w:p>
    <w:p w:rsidR="00990F25" w:rsidRPr="006B0048" w:rsidRDefault="00990F25" w:rsidP="003B34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F25" w:rsidRPr="004554D6" w:rsidRDefault="00990F25" w:rsidP="003B340C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0F25" w:rsidRPr="004554D6" w:rsidRDefault="00FC0B7A" w:rsidP="003B340C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="00990F25" w:rsidRPr="004554D6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</w:t>
      </w:r>
      <w:r w:rsidR="00990F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F25"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F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Дикий</w:t>
      </w:r>
      <w:proofErr w:type="gramEnd"/>
    </w:p>
    <w:p w:rsidR="006F01A4" w:rsidRPr="006F01A4" w:rsidRDefault="006F01A4" w:rsidP="003B340C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1A4" w:rsidRPr="006F01A4" w:rsidSect="00990F2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162D85"/>
    <w:rsid w:val="002C4C34"/>
    <w:rsid w:val="00315E96"/>
    <w:rsid w:val="00332D0E"/>
    <w:rsid w:val="003B340C"/>
    <w:rsid w:val="00507F7F"/>
    <w:rsid w:val="00512F58"/>
    <w:rsid w:val="005A4BBB"/>
    <w:rsid w:val="005B5718"/>
    <w:rsid w:val="005C1EDA"/>
    <w:rsid w:val="00612E9B"/>
    <w:rsid w:val="00695903"/>
    <w:rsid w:val="006B2370"/>
    <w:rsid w:val="006F01A4"/>
    <w:rsid w:val="006F3186"/>
    <w:rsid w:val="00703E11"/>
    <w:rsid w:val="00787B3B"/>
    <w:rsid w:val="007960B9"/>
    <w:rsid w:val="00803845"/>
    <w:rsid w:val="00824A1E"/>
    <w:rsid w:val="00842177"/>
    <w:rsid w:val="00847CC1"/>
    <w:rsid w:val="008A2D3E"/>
    <w:rsid w:val="008C68F8"/>
    <w:rsid w:val="009055F2"/>
    <w:rsid w:val="0097455E"/>
    <w:rsid w:val="00990F25"/>
    <w:rsid w:val="00A51E94"/>
    <w:rsid w:val="00A62AEE"/>
    <w:rsid w:val="00B1356F"/>
    <w:rsid w:val="00B1427C"/>
    <w:rsid w:val="00B21452"/>
    <w:rsid w:val="00B90D22"/>
    <w:rsid w:val="00DF3F0A"/>
    <w:rsid w:val="00EF7CB6"/>
    <w:rsid w:val="00F573F0"/>
    <w:rsid w:val="00FC0683"/>
    <w:rsid w:val="00FC0B7A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7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7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2F79EC84D2B74C4CA3089044AC97529E9D365ABFD560E540BA3FA745195BDA6511281458F0e7D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2018-12-11T14:26:00Z</cp:lastPrinted>
  <dcterms:created xsi:type="dcterms:W3CDTF">2018-12-12T11:14:00Z</dcterms:created>
  <dcterms:modified xsi:type="dcterms:W3CDTF">2018-12-18T07:36:00Z</dcterms:modified>
</cp:coreProperties>
</file>