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20" w:rsidRPr="009F00D4" w:rsidRDefault="008D1C20" w:rsidP="008D1C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0D4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8D1C20" w:rsidRPr="009F00D4" w:rsidRDefault="008D1C20" w:rsidP="008D1C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0D4">
        <w:rPr>
          <w:rFonts w:ascii="Times New Roman" w:hAnsi="Times New Roman" w:cs="Times New Roman"/>
          <w:b/>
          <w:sz w:val="28"/>
          <w:szCs w:val="28"/>
        </w:rPr>
        <w:t>Копорское  сельское поселение</w:t>
      </w:r>
    </w:p>
    <w:p w:rsidR="008D1C20" w:rsidRPr="009F00D4" w:rsidRDefault="008D1C20" w:rsidP="008D1C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0D4">
        <w:rPr>
          <w:rFonts w:ascii="Times New Roman" w:hAnsi="Times New Roman" w:cs="Times New Roman"/>
          <w:b/>
          <w:sz w:val="28"/>
          <w:szCs w:val="28"/>
        </w:rPr>
        <w:t>Ломоносовского района Ленинградской области</w:t>
      </w:r>
    </w:p>
    <w:p w:rsidR="008D1C20" w:rsidRDefault="008D1C20" w:rsidP="008D1C20">
      <w:pPr>
        <w:pStyle w:val="30"/>
        <w:shd w:val="clear" w:color="auto" w:fill="auto"/>
        <w:spacing w:after="0" w:line="240" w:lineRule="auto"/>
        <w:ind w:left="4060"/>
      </w:pPr>
    </w:p>
    <w:p w:rsidR="00B46334" w:rsidRPr="00DC3036" w:rsidRDefault="00B46334" w:rsidP="00D87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C303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DC303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DC303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DC303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DC303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DC303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DC303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DC303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DC303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DC303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B46334" w:rsidRPr="00DC3036" w:rsidRDefault="00B46334" w:rsidP="00D8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3036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46334" w:rsidRPr="00DC3036" w:rsidRDefault="00B46334" w:rsidP="00D8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6334" w:rsidRPr="00DC3036" w:rsidRDefault="00B46334" w:rsidP="00D8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6334" w:rsidRPr="00DC3036" w:rsidRDefault="00B46334" w:rsidP="00D87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C20" w:rsidRDefault="008D1C20" w:rsidP="00D87CD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46334" w:rsidRPr="00DC3036" w:rsidRDefault="008D1C20" w:rsidP="00D87CD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03 октября 2017 г.                                                                                               № ___</w:t>
      </w:r>
      <w:r w:rsidR="00EC4534">
        <w:rPr>
          <w:rFonts w:ascii="Times New Roman" w:hAnsi="Times New Roman" w:cs="Times New Roman"/>
          <w:b w:val="0"/>
          <w:bCs w:val="0"/>
          <w:sz w:val="24"/>
          <w:szCs w:val="24"/>
        </w:rPr>
        <w:t>66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</w:p>
    <w:p w:rsidR="008D1C20" w:rsidRDefault="008D1C20" w:rsidP="00152FF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52FF2" w:rsidRPr="009426E7" w:rsidRDefault="00152FF2" w:rsidP="00152FF2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 w:rsidRPr="009426E7">
        <w:rPr>
          <w:rFonts w:ascii="Times New Roman" w:hAnsi="Times New Roman" w:cs="Times New Roman"/>
          <w:bCs w:val="0"/>
          <w:sz w:val="24"/>
          <w:szCs w:val="24"/>
        </w:rPr>
        <w:t>О</w:t>
      </w:r>
      <w:r w:rsidR="006F3F98">
        <w:rPr>
          <w:rFonts w:ascii="Times New Roman" w:hAnsi="Times New Roman" w:cs="Times New Roman"/>
          <w:bCs w:val="0"/>
          <w:sz w:val="24"/>
          <w:szCs w:val="24"/>
        </w:rPr>
        <w:t>б утверждении порядка</w:t>
      </w:r>
      <w:r w:rsidRPr="009426E7">
        <w:rPr>
          <w:rFonts w:ascii="Times New Roman" w:hAnsi="Times New Roman" w:cs="Times New Roman"/>
          <w:bCs w:val="0"/>
          <w:sz w:val="24"/>
          <w:szCs w:val="24"/>
        </w:rPr>
        <w:t xml:space="preserve"> установления особого </w:t>
      </w:r>
    </w:p>
    <w:p w:rsidR="00152FF2" w:rsidRPr="009426E7" w:rsidRDefault="00152FF2" w:rsidP="00152FF2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 w:rsidRPr="009426E7">
        <w:rPr>
          <w:rFonts w:ascii="Times New Roman" w:hAnsi="Times New Roman" w:cs="Times New Roman"/>
          <w:bCs w:val="0"/>
          <w:sz w:val="24"/>
          <w:szCs w:val="24"/>
        </w:rPr>
        <w:t xml:space="preserve">противопожарного режима в детских </w:t>
      </w:r>
    </w:p>
    <w:p w:rsidR="00152FF2" w:rsidRPr="009426E7" w:rsidRDefault="00152FF2" w:rsidP="00152FF2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 w:rsidRPr="009426E7">
        <w:rPr>
          <w:rFonts w:ascii="Times New Roman" w:hAnsi="Times New Roman" w:cs="Times New Roman"/>
          <w:bCs w:val="0"/>
          <w:sz w:val="24"/>
          <w:szCs w:val="24"/>
        </w:rPr>
        <w:t xml:space="preserve">оздоровительных </w:t>
      </w:r>
      <w:proofErr w:type="gramStart"/>
      <w:r w:rsidRPr="009426E7">
        <w:rPr>
          <w:rFonts w:ascii="Times New Roman" w:hAnsi="Times New Roman" w:cs="Times New Roman"/>
          <w:bCs w:val="0"/>
          <w:sz w:val="24"/>
          <w:szCs w:val="24"/>
        </w:rPr>
        <w:t>организациях</w:t>
      </w:r>
      <w:proofErr w:type="gramEnd"/>
      <w:r w:rsidRPr="009426E7">
        <w:rPr>
          <w:rFonts w:ascii="Times New Roman" w:hAnsi="Times New Roman" w:cs="Times New Roman"/>
          <w:bCs w:val="0"/>
          <w:sz w:val="24"/>
          <w:szCs w:val="24"/>
        </w:rPr>
        <w:t xml:space="preserve"> и СНТ, </w:t>
      </w:r>
    </w:p>
    <w:p w:rsidR="00152FF2" w:rsidRPr="009426E7" w:rsidRDefault="00152FF2" w:rsidP="00152FF2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9426E7">
        <w:rPr>
          <w:rFonts w:ascii="Times New Roman" w:hAnsi="Times New Roman" w:cs="Times New Roman"/>
          <w:bCs w:val="0"/>
          <w:sz w:val="24"/>
          <w:szCs w:val="24"/>
        </w:rPr>
        <w:t>граничащих</w:t>
      </w:r>
      <w:proofErr w:type="gramEnd"/>
      <w:r w:rsidRPr="009426E7">
        <w:rPr>
          <w:rFonts w:ascii="Times New Roman" w:hAnsi="Times New Roman" w:cs="Times New Roman"/>
          <w:bCs w:val="0"/>
          <w:sz w:val="24"/>
          <w:szCs w:val="24"/>
        </w:rPr>
        <w:t xml:space="preserve"> с лесными участкам</w:t>
      </w:r>
      <w:r w:rsidR="00483BED" w:rsidRPr="009426E7">
        <w:rPr>
          <w:rFonts w:ascii="Times New Roman" w:hAnsi="Times New Roman" w:cs="Times New Roman"/>
          <w:bCs w:val="0"/>
          <w:sz w:val="24"/>
          <w:szCs w:val="24"/>
        </w:rPr>
        <w:t>и</w:t>
      </w:r>
    </w:p>
    <w:p w:rsidR="00733499" w:rsidRPr="009426E7" w:rsidRDefault="00152FF2" w:rsidP="00152FF2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 w:rsidRPr="009426E7">
        <w:rPr>
          <w:rFonts w:ascii="Times New Roman" w:hAnsi="Times New Roman" w:cs="Times New Roman"/>
          <w:bCs w:val="0"/>
          <w:sz w:val="24"/>
          <w:szCs w:val="24"/>
        </w:rPr>
        <w:t xml:space="preserve">на территории </w:t>
      </w:r>
      <w:r w:rsidR="00733499" w:rsidRPr="009426E7">
        <w:rPr>
          <w:rFonts w:ascii="Times New Roman" w:hAnsi="Times New Roman" w:cs="Times New Roman"/>
          <w:bCs w:val="0"/>
          <w:sz w:val="24"/>
          <w:szCs w:val="24"/>
        </w:rPr>
        <w:t>муниципального образования</w:t>
      </w:r>
    </w:p>
    <w:p w:rsidR="00B46334" w:rsidRDefault="00733499" w:rsidP="00733499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 w:rsidRPr="009426E7">
        <w:rPr>
          <w:rFonts w:ascii="Times New Roman" w:hAnsi="Times New Roman" w:cs="Times New Roman"/>
          <w:bCs w:val="0"/>
          <w:sz w:val="24"/>
          <w:szCs w:val="24"/>
        </w:rPr>
        <w:t>Копорское сельское поселение</w:t>
      </w:r>
      <w:r w:rsidR="00483BED" w:rsidRPr="009426E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gramStart"/>
      <w:r w:rsidR="008B0547">
        <w:rPr>
          <w:rFonts w:ascii="Times New Roman" w:hAnsi="Times New Roman" w:cs="Times New Roman"/>
          <w:bCs w:val="0"/>
          <w:sz w:val="24"/>
          <w:szCs w:val="24"/>
        </w:rPr>
        <w:t>Ломоносовского</w:t>
      </w:r>
      <w:proofErr w:type="gramEnd"/>
    </w:p>
    <w:p w:rsidR="008B0547" w:rsidRPr="009426E7" w:rsidRDefault="008B0547" w:rsidP="00733499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района Ленинградской области</w:t>
      </w:r>
    </w:p>
    <w:p w:rsidR="00F27FBB" w:rsidRDefault="00F27FBB" w:rsidP="00D87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C2C" w:rsidRPr="00922360" w:rsidRDefault="00FC1C2C" w:rsidP="009223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360">
        <w:rPr>
          <w:rFonts w:ascii="Times New Roman" w:hAnsi="Times New Roman" w:cs="Times New Roman"/>
          <w:sz w:val="28"/>
          <w:szCs w:val="28"/>
        </w:rPr>
        <w:t xml:space="preserve">В соответствии со ст. 19 Федерального закона от 21 декабря 1994 года №69-ФЗ «О пожарной безопасности», п. 17 Правил противопожарного режима в Российской </w:t>
      </w:r>
      <w:r w:rsidR="00672249" w:rsidRPr="00922360">
        <w:rPr>
          <w:rFonts w:ascii="Times New Roman" w:hAnsi="Times New Roman" w:cs="Times New Roman"/>
          <w:sz w:val="28"/>
          <w:szCs w:val="28"/>
        </w:rPr>
        <w:t>Федерации, утвержденным</w:t>
      </w:r>
      <w:r w:rsidRPr="0092236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25.04.2012 № 390 «О противопожарном режиме» и в целях укрепления пожарной безопасности при ухудшении пожарной обстановки на территории </w:t>
      </w:r>
      <w:r w:rsidR="009426E7" w:rsidRPr="00922360">
        <w:rPr>
          <w:rFonts w:ascii="Times New Roman" w:hAnsi="Times New Roman" w:cs="Times New Roman"/>
          <w:sz w:val="28"/>
          <w:szCs w:val="28"/>
        </w:rPr>
        <w:t>муниципального образования Копорское сельское поселение</w:t>
      </w:r>
      <w:r w:rsidRPr="00922360">
        <w:rPr>
          <w:rFonts w:ascii="Times New Roman" w:hAnsi="Times New Roman" w:cs="Times New Roman"/>
          <w:sz w:val="28"/>
          <w:szCs w:val="28"/>
        </w:rPr>
        <w:t xml:space="preserve"> </w:t>
      </w:r>
      <w:r w:rsidR="000F192E">
        <w:rPr>
          <w:rFonts w:ascii="Times New Roman" w:hAnsi="Times New Roman" w:cs="Times New Roman"/>
          <w:sz w:val="28"/>
          <w:szCs w:val="28"/>
        </w:rPr>
        <w:t>Ломоносовского района Ленинградской области</w:t>
      </w:r>
      <w:proofErr w:type="gramEnd"/>
    </w:p>
    <w:p w:rsidR="009426E7" w:rsidRPr="00922360" w:rsidRDefault="009426E7" w:rsidP="00C10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4C4" w:rsidRPr="00922360" w:rsidRDefault="009426E7" w:rsidP="0094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36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C1C2C" w:rsidRPr="00922360">
        <w:rPr>
          <w:rFonts w:ascii="Times New Roman" w:hAnsi="Times New Roman" w:cs="Times New Roman"/>
          <w:b/>
          <w:sz w:val="28"/>
          <w:szCs w:val="28"/>
        </w:rPr>
        <w:t>:</w:t>
      </w:r>
    </w:p>
    <w:p w:rsidR="00C104C4" w:rsidRPr="00922360" w:rsidRDefault="00C104C4" w:rsidP="00C104C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193" w:rsidRPr="00922360" w:rsidRDefault="00FC1C2C" w:rsidP="009223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60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установления особого противопожарного режима в детских оздоровительных организациях и СНТ, граничащих с лесными участками на территории </w:t>
      </w:r>
      <w:r w:rsidR="005E57A4" w:rsidRPr="00922360">
        <w:rPr>
          <w:rFonts w:ascii="Times New Roman" w:hAnsi="Times New Roman" w:cs="Times New Roman"/>
          <w:sz w:val="28"/>
          <w:szCs w:val="28"/>
        </w:rPr>
        <w:t>муниципального образования Копорское сельское поселение</w:t>
      </w:r>
      <w:r w:rsidR="00787494">
        <w:rPr>
          <w:rFonts w:ascii="Times New Roman" w:hAnsi="Times New Roman" w:cs="Times New Roman"/>
          <w:sz w:val="28"/>
          <w:szCs w:val="28"/>
        </w:rPr>
        <w:t xml:space="preserve"> Ломоносовского</w:t>
      </w:r>
      <w:r w:rsidR="009A06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7494">
        <w:rPr>
          <w:rFonts w:ascii="Times New Roman" w:hAnsi="Times New Roman" w:cs="Times New Roman"/>
          <w:sz w:val="28"/>
          <w:szCs w:val="28"/>
        </w:rPr>
        <w:t>а</w:t>
      </w:r>
      <w:r w:rsidR="009A064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E57A4" w:rsidRPr="00922360">
        <w:rPr>
          <w:rFonts w:ascii="Times New Roman" w:hAnsi="Times New Roman" w:cs="Times New Roman"/>
          <w:sz w:val="28"/>
          <w:szCs w:val="28"/>
        </w:rPr>
        <w:t>.</w:t>
      </w:r>
    </w:p>
    <w:p w:rsidR="00922360" w:rsidRDefault="00C104C4" w:rsidP="0045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60">
        <w:rPr>
          <w:rFonts w:ascii="Times New Roman" w:hAnsi="Times New Roman" w:cs="Times New Roman"/>
          <w:sz w:val="28"/>
          <w:szCs w:val="28"/>
        </w:rPr>
        <w:t>2</w:t>
      </w:r>
      <w:r w:rsidR="00F27FBB" w:rsidRPr="00922360">
        <w:rPr>
          <w:rFonts w:ascii="Times New Roman" w:hAnsi="Times New Roman" w:cs="Times New Roman"/>
          <w:sz w:val="28"/>
          <w:szCs w:val="28"/>
        </w:rPr>
        <w:t xml:space="preserve">. </w:t>
      </w:r>
      <w:r w:rsidR="00922360" w:rsidRPr="00922360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 МО Копорское сельское поселение и вступает в силу со дня его официального опубликования (обнародования).</w:t>
      </w:r>
    </w:p>
    <w:p w:rsidR="00922360" w:rsidRPr="00922360" w:rsidRDefault="00922360" w:rsidP="0045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22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3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администрации.</w:t>
      </w:r>
    </w:p>
    <w:p w:rsidR="00B46334" w:rsidRDefault="00B46334" w:rsidP="00922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4A4" w:rsidRDefault="002D54A4" w:rsidP="00922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D54A4" w:rsidRDefault="002D54A4" w:rsidP="00922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Копорское сельское поселение:                                  Д. П. Кучинский</w:t>
      </w:r>
    </w:p>
    <w:p w:rsidR="002D54A4" w:rsidRDefault="002D54A4" w:rsidP="00922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4A4" w:rsidRDefault="002D54A4" w:rsidP="00922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4A4" w:rsidRPr="00922360" w:rsidRDefault="002D54A4" w:rsidP="00922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334" w:rsidRPr="00DC3036" w:rsidRDefault="00B46334" w:rsidP="00D87C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F27FBB" w:rsidRDefault="00F27FBB">
      <w:pPr>
        <w:rPr>
          <w:rFonts w:ascii="Times New Roman" w:hAnsi="Times New Roman" w:cs="Times New Roman"/>
          <w:sz w:val="20"/>
          <w:szCs w:val="20"/>
        </w:rPr>
      </w:pPr>
    </w:p>
    <w:p w:rsidR="00672249" w:rsidRDefault="00672249">
      <w:pPr>
        <w:rPr>
          <w:rFonts w:ascii="Times New Roman" w:hAnsi="Times New Roman" w:cs="Times New Roman"/>
          <w:sz w:val="20"/>
          <w:szCs w:val="20"/>
        </w:rPr>
      </w:pPr>
    </w:p>
    <w:p w:rsidR="00DC3036" w:rsidRPr="00DC3036" w:rsidRDefault="00DC3036" w:rsidP="00B444BD">
      <w:pPr>
        <w:pStyle w:val="p17"/>
        <w:spacing w:before="0" w:beforeAutospacing="0" w:after="0" w:afterAutospacing="0"/>
        <w:ind w:firstLine="709"/>
        <w:jc w:val="right"/>
      </w:pPr>
      <w:bookmarkStart w:id="0" w:name="P38"/>
      <w:bookmarkEnd w:id="0"/>
      <w:r w:rsidRPr="00DC3036">
        <w:t>Приложение</w:t>
      </w:r>
    </w:p>
    <w:p w:rsidR="00DC3036" w:rsidRPr="00DC3036" w:rsidRDefault="00DC3036" w:rsidP="00DC3036">
      <w:pPr>
        <w:pStyle w:val="p9"/>
        <w:spacing w:before="0" w:beforeAutospacing="0" w:after="0" w:afterAutospacing="0"/>
        <w:ind w:firstLine="709"/>
        <w:jc w:val="right"/>
      </w:pPr>
      <w:r w:rsidRPr="00DC3036">
        <w:t xml:space="preserve">к постановлению администрации </w:t>
      </w:r>
    </w:p>
    <w:p w:rsidR="00DC3036" w:rsidRPr="00DC3036" w:rsidRDefault="00DB08E3" w:rsidP="00616E8A">
      <w:pPr>
        <w:pStyle w:val="p9"/>
        <w:spacing w:before="0" w:beforeAutospacing="0" w:after="0" w:afterAutospacing="0"/>
        <w:ind w:firstLine="709"/>
        <w:jc w:val="right"/>
      </w:pPr>
      <w:r>
        <w:t>МО Копорское сельское поселение</w:t>
      </w:r>
    </w:p>
    <w:p w:rsidR="00DC3036" w:rsidRDefault="00DC3036" w:rsidP="00DC3036">
      <w:pPr>
        <w:pStyle w:val="p9"/>
        <w:spacing w:before="0" w:beforeAutospacing="0" w:after="0" w:afterAutospacing="0"/>
        <w:ind w:firstLine="709"/>
        <w:jc w:val="right"/>
      </w:pPr>
      <w:r w:rsidRPr="00DC3036">
        <w:t xml:space="preserve">от </w:t>
      </w:r>
      <w:r w:rsidR="00DB08E3">
        <w:t>03.10</w:t>
      </w:r>
      <w:r w:rsidR="00B733AC">
        <w:t>.2017</w:t>
      </w:r>
      <w:r w:rsidRPr="00DC3036">
        <w:t xml:space="preserve"> № </w:t>
      </w:r>
      <w:r w:rsidR="00A16F48">
        <w:t>66</w:t>
      </w:r>
      <w:bookmarkStart w:id="1" w:name="_GoBack"/>
      <w:bookmarkEnd w:id="1"/>
    </w:p>
    <w:p w:rsidR="003F0470" w:rsidRPr="00DC3036" w:rsidRDefault="003F0470" w:rsidP="00DC3036">
      <w:pPr>
        <w:pStyle w:val="p9"/>
        <w:spacing w:before="0" w:beforeAutospacing="0" w:after="0" w:afterAutospacing="0"/>
        <w:ind w:firstLine="709"/>
        <w:jc w:val="right"/>
      </w:pPr>
    </w:p>
    <w:p w:rsidR="00B25C87" w:rsidRDefault="00B25C87" w:rsidP="00CA63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3DC" w:rsidRPr="00B25C87" w:rsidRDefault="00CA63DC" w:rsidP="00B25C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8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63DC" w:rsidRPr="00CA63DC" w:rsidRDefault="00CA63DC" w:rsidP="00B25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63DC">
        <w:rPr>
          <w:rFonts w:ascii="Times New Roman" w:hAnsi="Times New Roman" w:cs="Times New Roman"/>
          <w:sz w:val="24"/>
          <w:szCs w:val="24"/>
        </w:rPr>
        <w:t>о порядке введения  особого противопожарного режима</w:t>
      </w:r>
    </w:p>
    <w:p w:rsidR="00B25C87" w:rsidRDefault="00CA63DC" w:rsidP="00B25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63DC">
        <w:rPr>
          <w:rFonts w:ascii="Times New Roman" w:hAnsi="Times New Roman" w:cs="Times New Roman"/>
          <w:sz w:val="24"/>
          <w:szCs w:val="24"/>
        </w:rPr>
        <w:t xml:space="preserve">в детских оздоровительных организациях и СНТ, граничащих с </w:t>
      </w:r>
      <w:proofErr w:type="gramStart"/>
      <w:r w:rsidR="00B25C87">
        <w:rPr>
          <w:rFonts w:ascii="Times New Roman" w:hAnsi="Times New Roman" w:cs="Times New Roman"/>
          <w:sz w:val="24"/>
          <w:szCs w:val="24"/>
        </w:rPr>
        <w:t>лесными</w:t>
      </w:r>
      <w:proofErr w:type="gramEnd"/>
      <w:r w:rsidR="00B25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3DC" w:rsidRPr="00CA63DC" w:rsidRDefault="00B25C87" w:rsidP="004E2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участками на территории </w:t>
      </w:r>
      <w:r w:rsidR="004E2524">
        <w:rPr>
          <w:rFonts w:ascii="Times New Roman" w:hAnsi="Times New Roman" w:cs="Times New Roman"/>
          <w:sz w:val="24"/>
          <w:szCs w:val="24"/>
        </w:rPr>
        <w:t>муниципального образования Копорское сельское поселение</w:t>
      </w:r>
      <w:r w:rsidR="00F4253E">
        <w:rPr>
          <w:rFonts w:ascii="Times New Roman" w:hAnsi="Times New Roman" w:cs="Times New Roman"/>
          <w:sz w:val="24"/>
          <w:szCs w:val="24"/>
        </w:rPr>
        <w:t xml:space="preserve"> Ломоносовского района Ленинградской области</w:t>
      </w:r>
    </w:p>
    <w:p w:rsidR="002D0A3D" w:rsidRDefault="002D0A3D" w:rsidP="00CA63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A3D" w:rsidRPr="002D0A3D" w:rsidRDefault="002D0A3D" w:rsidP="002D0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A3D">
        <w:rPr>
          <w:rFonts w:ascii="Times New Roman" w:hAnsi="Times New Roman" w:cs="Times New Roman"/>
          <w:sz w:val="24"/>
          <w:szCs w:val="24"/>
        </w:rPr>
        <w:t xml:space="preserve">1. В случае установления сухой, жаркой и ветреной погоды, увеличения </w:t>
      </w:r>
      <w:proofErr w:type="gramStart"/>
      <w:r w:rsidRPr="002D0A3D">
        <w:rPr>
          <w:rFonts w:ascii="Times New Roman" w:hAnsi="Times New Roman" w:cs="Times New Roman"/>
          <w:sz w:val="24"/>
          <w:szCs w:val="24"/>
        </w:rPr>
        <w:t>количества случаев возникновения очагов загораний</w:t>
      </w:r>
      <w:proofErr w:type="gramEnd"/>
      <w:r w:rsidRPr="002D0A3D">
        <w:rPr>
          <w:rFonts w:ascii="Times New Roman" w:hAnsi="Times New Roman" w:cs="Times New Roman"/>
          <w:sz w:val="24"/>
          <w:szCs w:val="24"/>
        </w:rPr>
        <w:t xml:space="preserve"> в лесном фонде, угрозе объектам сельского поселения от лесных пожар</w:t>
      </w:r>
      <w:r>
        <w:rPr>
          <w:rFonts w:ascii="Times New Roman" w:hAnsi="Times New Roman" w:cs="Times New Roman"/>
          <w:sz w:val="24"/>
          <w:szCs w:val="24"/>
        </w:rPr>
        <w:t>ов, нормативным правовым актом а</w:t>
      </w:r>
      <w:r w:rsidRPr="002D0A3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D7A"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 w:rsidR="00564D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3D">
        <w:rPr>
          <w:rFonts w:ascii="Times New Roman" w:hAnsi="Times New Roman" w:cs="Times New Roman"/>
          <w:sz w:val="24"/>
          <w:szCs w:val="24"/>
        </w:rPr>
        <w:t>в детских оздоровительных организациях и садоводческих некоммерческих товариществах, граничащих с лесными участками может устанавливаться особый противопожарный режим, а именно:</w:t>
      </w:r>
    </w:p>
    <w:p w:rsidR="002D0A3D" w:rsidRPr="002D0A3D" w:rsidRDefault="002D0A3D" w:rsidP="002D0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A3D">
        <w:rPr>
          <w:rFonts w:ascii="Times New Roman" w:hAnsi="Times New Roman" w:cs="Times New Roman"/>
          <w:sz w:val="24"/>
          <w:szCs w:val="24"/>
        </w:rPr>
        <w:t>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</w:t>
      </w:r>
    </w:p>
    <w:p w:rsidR="002D0A3D" w:rsidRPr="002D0A3D" w:rsidRDefault="002D0A3D" w:rsidP="002D0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A3D">
        <w:rPr>
          <w:rFonts w:ascii="Times New Roman" w:hAnsi="Times New Roman" w:cs="Times New Roman"/>
          <w:sz w:val="24"/>
          <w:szCs w:val="24"/>
        </w:rPr>
        <w:t>3. Определяется порядок привлечения населения, а также специальной техники, транспортных и других сре</w:t>
      </w:r>
      <w:proofErr w:type="gramStart"/>
      <w:r w:rsidRPr="002D0A3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D0A3D">
        <w:rPr>
          <w:rFonts w:ascii="Times New Roman" w:hAnsi="Times New Roman" w:cs="Times New Roman"/>
          <w:sz w:val="24"/>
          <w:szCs w:val="24"/>
        </w:rPr>
        <w:t>едприятий, учреждений и организаций, для тушения лесных пожаров при угрозе их распространения на детские оздоровительных организации и садоводческих некоммерческих товариществах, граничащие с лесными участками.</w:t>
      </w:r>
    </w:p>
    <w:p w:rsidR="002D0A3D" w:rsidRPr="002D0A3D" w:rsidRDefault="002D0A3D" w:rsidP="002D0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A3D">
        <w:rPr>
          <w:rFonts w:ascii="Times New Roman" w:hAnsi="Times New Roman" w:cs="Times New Roman"/>
          <w:sz w:val="24"/>
          <w:szCs w:val="24"/>
        </w:rPr>
        <w:t>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2D0A3D" w:rsidRPr="002D0A3D" w:rsidRDefault="002D0A3D" w:rsidP="002D0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A3D">
        <w:rPr>
          <w:rFonts w:ascii="Times New Roman" w:hAnsi="Times New Roman" w:cs="Times New Roman"/>
          <w:sz w:val="24"/>
          <w:szCs w:val="24"/>
        </w:rPr>
        <w:t>5. Организуется патрулирование в детских оздоровительных организациях и садоводческих некоммерческих товариществах, граничащих с лесными участками 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2D0A3D" w:rsidRPr="002D0A3D" w:rsidRDefault="002D0A3D" w:rsidP="002D0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A3D">
        <w:rPr>
          <w:rFonts w:ascii="Times New Roman" w:hAnsi="Times New Roman" w:cs="Times New Roman"/>
          <w:sz w:val="24"/>
          <w:szCs w:val="24"/>
        </w:rPr>
        <w:t>6. На период действия особого противопожарного режима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BEB">
        <w:rPr>
          <w:rFonts w:ascii="Times New Roman" w:hAnsi="Times New Roman" w:cs="Times New Roman"/>
          <w:sz w:val="24"/>
          <w:szCs w:val="24"/>
        </w:rPr>
        <w:t>муниципального образования Копорское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3D">
        <w:rPr>
          <w:rFonts w:ascii="Times New Roman" w:hAnsi="Times New Roman" w:cs="Times New Roman"/>
          <w:sz w:val="24"/>
          <w:szCs w:val="24"/>
        </w:rPr>
        <w:t xml:space="preserve">в детских оздоровительных организациях и </w:t>
      </w:r>
      <w:proofErr w:type="gramStart"/>
      <w:r w:rsidRPr="002D0A3D">
        <w:rPr>
          <w:rFonts w:ascii="Times New Roman" w:hAnsi="Times New Roman" w:cs="Times New Roman"/>
          <w:sz w:val="24"/>
          <w:szCs w:val="24"/>
        </w:rPr>
        <w:t>садоводческих некоммерческих товариществах, граничащих с лесными участками устанавливаются</w:t>
      </w:r>
      <w:proofErr w:type="gramEnd"/>
      <w:r w:rsidRPr="002D0A3D">
        <w:rPr>
          <w:rFonts w:ascii="Times New Roman" w:hAnsi="Times New Roman" w:cs="Times New Roman"/>
          <w:sz w:val="24"/>
          <w:szCs w:val="24"/>
        </w:rPr>
        <w:t xml:space="preserve">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2D0A3D" w:rsidRPr="002D0A3D" w:rsidRDefault="002D0A3D" w:rsidP="002D0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A3D">
        <w:rPr>
          <w:rFonts w:ascii="Times New Roman" w:hAnsi="Times New Roman" w:cs="Times New Roman"/>
          <w:sz w:val="24"/>
          <w:szCs w:val="24"/>
        </w:rPr>
        <w:t xml:space="preserve">6.1. осуществление постоянного </w:t>
      </w:r>
      <w:proofErr w:type="gramStart"/>
      <w:r w:rsidRPr="002D0A3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D0A3D">
        <w:rPr>
          <w:rFonts w:ascii="Times New Roman" w:hAnsi="Times New Roman" w:cs="Times New Roman"/>
          <w:sz w:val="24"/>
          <w:szCs w:val="24"/>
        </w:rPr>
        <w:t xml:space="preserve"> состоянием и выполнением требований пожарной безопасности на соответствующих территориях;</w:t>
      </w:r>
    </w:p>
    <w:p w:rsidR="002D0A3D" w:rsidRPr="002D0A3D" w:rsidRDefault="002D0A3D" w:rsidP="002D0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A3D">
        <w:rPr>
          <w:rFonts w:ascii="Times New Roman" w:hAnsi="Times New Roman" w:cs="Times New Roman"/>
          <w:sz w:val="24"/>
          <w:szCs w:val="24"/>
        </w:rPr>
        <w:t>6.2. 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</w:t>
      </w:r>
    </w:p>
    <w:p w:rsidR="002D0A3D" w:rsidRPr="002D0A3D" w:rsidRDefault="002D0A3D" w:rsidP="002D0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A3D">
        <w:rPr>
          <w:rFonts w:ascii="Times New Roman" w:hAnsi="Times New Roman" w:cs="Times New Roman"/>
          <w:sz w:val="24"/>
          <w:szCs w:val="24"/>
        </w:rPr>
        <w:t xml:space="preserve">7. В период установления и действия особого противопожарного режима создается оперативный штаб по осуществлению </w:t>
      </w:r>
      <w:proofErr w:type="gramStart"/>
      <w:r w:rsidRPr="002D0A3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D0A3D">
        <w:rPr>
          <w:rFonts w:ascii="Times New Roman" w:hAnsi="Times New Roman" w:cs="Times New Roman"/>
          <w:sz w:val="24"/>
          <w:szCs w:val="24"/>
        </w:rPr>
        <w:t xml:space="preserve"> выполнением организационных мероприятий в детских оздоровительных организациях и СНТ, граничащих с лесными участками, который:</w:t>
      </w:r>
    </w:p>
    <w:p w:rsidR="002D0A3D" w:rsidRPr="002D0A3D" w:rsidRDefault="002D0A3D" w:rsidP="002D0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A3D">
        <w:rPr>
          <w:rFonts w:ascii="Times New Roman" w:hAnsi="Times New Roman" w:cs="Times New Roman"/>
          <w:sz w:val="24"/>
          <w:szCs w:val="24"/>
        </w:rPr>
        <w:t xml:space="preserve">7.1. решает вопрос об организации в </w:t>
      </w:r>
      <w:r w:rsidR="00A14B9A">
        <w:rPr>
          <w:rFonts w:ascii="Times New Roman" w:hAnsi="Times New Roman" w:cs="Times New Roman"/>
          <w:sz w:val="24"/>
          <w:szCs w:val="24"/>
        </w:rPr>
        <w:t xml:space="preserve">муниципальном образовании Копорское сельское поселение </w:t>
      </w:r>
      <w:r w:rsidRPr="002D0A3D">
        <w:rPr>
          <w:rFonts w:ascii="Times New Roman" w:hAnsi="Times New Roman" w:cs="Times New Roman"/>
          <w:sz w:val="24"/>
          <w:szCs w:val="24"/>
        </w:rPr>
        <w:t>в местах массового отдыха детей запаса огнетушащих и первичных средств пожаротушения;</w:t>
      </w:r>
    </w:p>
    <w:p w:rsidR="002D0A3D" w:rsidRPr="002D0A3D" w:rsidRDefault="002D0A3D" w:rsidP="002D0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A3D">
        <w:rPr>
          <w:rFonts w:ascii="Times New Roman" w:hAnsi="Times New Roman" w:cs="Times New Roman"/>
          <w:sz w:val="24"/>
          <w:szCs w:val="24"/>
        </w:rPr>
        <w:t xml:space="preserve">7.2. организует выполнение мероприятий, исключающих возможность переброса огня при </w:t>
      </w:r>
      <w:r w:rsidRPr="002D0A3D">
        <w:rPr>
          <w:rFonts w:ascii="Times New Roman" w:hAnsi="Times New Roman" w:cs="Times New Roman"/>
          <w:sz w:val="24"/>
          <w:szCs w:val="24"/>
        </w:rPr>
        <w:lastRenderedPageBreak/>
        <w:t>лесных и торфяных пожарах на здания и сооружения;</w:t>
      </w:r>
    </w:p>
    <w:p w:rsidR="002D0A3D" w:rsidRPr="002D0A3D" w:rsidRDefault="002D0A3D" w:rsidP="002D0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A3D">
        <w:rPr>
          <w:rFonts w:ascii="Times New Roman" w:hAnsi="Times New Roman" w:cs="Times New Roman"/>
          <w:sz w:val="24"/>
          <w:szCs w:val="24"/>
        </w:rPr>
        <w:t>7.3. организует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2D0A3D" w:rsidRPr="002D0A3D" w:rsidRDefault="002D0A3D" w:rsidP="002D0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A3D">
        <w:rPr>
          <w:rFonts w:ascii="Times New Roman" w:hAnsi="Times New Roman" w:cs="Times New Roman"/>
          <w:sz w:val="24"/>
          <w:szCs w:val="24"/>
        </w:rPr>
        <w:t xml:space="preserve">7.4. обеспечивает постоянный </w:t>
      </w:r>
      <w:proofErr w:type="gramStart"/>
      <w:r w:rsidRPr="002D0A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0A3D">
        <w:rPr>
          <w:rFonts w:ascii="Times New Roman" w:hAnsi="Times New Roman" w:cs="Times New Roman"/>
          <w:sz w:val="24"/>
          <w:szCs w:val="24"/>
        </w:rPr>
        <w:t xml:space="preserve"> выполнением принятых решений.</w:t>
      </w:r>
    </w:p>
    <w:p w:rsidR="002D0A3D" w:rsidRPr="00DC3036" w:rsidRDefault="002D0A3D" w:rsidP="00CA63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D0A3D" w:rsidRPr="00DC3036" w:rsidSect="003F0470"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18" w:rsidRDefault="00776018">
      <w:r>
        <w:separator/>
      </w:r>
    </w:p>
  </w:endnote>
  <w:endnote w:type="continuationSeparator" w:id="0">
    <w:p w:rsidR="00776018" w:rsidRDefault="0077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18" w:rsidRDefault="00776018">
      <w:r>
        <w:separator/>
      </w:r>
    </w:p>
  </w:footnote>
  <w:footnote w:type="continuationSeparator" w:id="0">
    <w:p w:rsidR="00776018" w:rsidRDefault="0077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5F84"/>
    <w:multiLevelType w:val="hybridMultilevel"/>
    <w:tmpl w:val="84FA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70698"/>
    <w:multiLevelType w:val="hybridMultilevel"/>
    <w:tmpl w:val="68A267FE"/>
    <w:lvl w:ilvl="0" w:tplc="0419000F">
      <w:start w:val="1"/>
      <w:numFmt w:val="decimal"/>
      <w:lvlText w:val="%1."/>
      <w:lvlJc w:val="left"/>
      <w:pPr>
        <w:tabs>
          <w:tab w:val="num" w:pos="6675"/>
        </w:tabs>
        <w:ind w:left="66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95"/>
        </w:tabs>
        <w:ind w:left="7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15"/>
        </w:tabs>
        <w:ind w:left="8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35"/>
        </w:tabs>
        <w:ind w:left="8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555"/>
        </w:tabs>
        <w:ind w:left="9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275"/>
        </w:tabs>
        <w:ind w:left="10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995"/>
        </w:tabs>
        <w:ind w:left="10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15"/>
        </w:tabs>
        <w:ind w:left="11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35"/>
        </w:tabs>
        <w:ind w:left="12435" w:hanging="180"/>
      </w:pPr>
    </w:lvl>
  </w:abstractNum>
  <w:abstractNum w:abstractNumId="2">
    <w:nsid w:val="7A7C2BAA"/>
    <w:multiLevelType w:val="hybridMultilevel"/>
    <w:tmpl w:val="E7D0C164"/>
    <w:lvl w:ilvl="0" w:tplc="4BE01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CDF"/>
    <w:rsid w:val="00000A5B"/>
    <w:rsid w:val="000478DA"/>
    <w:rsid w:val="0006097D"/>
    <w:rsid w:val="000778C0"/>
    <w:rsid w:val="000F192E"/>
    <w:rsid w:val="0011286C"/>
    <w:rsid w:val="00152FF2"/>
    <w:rsid w:val="00262693"/>
    <w:rsid w:val="002D0A3D"/>
    <w:rsid w:val="002D3FCE"/>
    <w:rsid w:val="002D54A4"/>
    <w:rsid w:val="00351BC1"/>
    <w:rsid w:val="0038302A"/>
    <w:rsid w:val="003B4377"/>
    <w:rsid w:val="003F0470"/>
    <w:rsid w:val="00435CA2"/>
    <w:rsid w:val="00455262"/>
    <w:rsid w:val="00483BED"/>
    <w:rsid w:val="004B4102"/>
    <w:rsid w:val="004D032C"/>
    <w:rsid w:val="004E2524"/>
    <w:rsid w:val="005146C6"/>
    <w:rsid w:val="00564D7A"/>
    <w:rsid w:val="005963C3"/>
    <w:rsid w:val="005B5DF7"/>
    <w:rsid w:val="005E57A4"/>
    <w:rsid w:val="005F5443"/>
    <w:rsid w:val="00616E8A"/>
    <w:rsid w:val="00672249"/>
    <w:rsid w:val="00693CB8"/>
    <w:rsid w:val="006A21B6"/>
    <w:rsid w:val="006E704D"/>
    <w:rsid w:val="006F3F98"/>
    <w:rsid w:val="00733499"/>
    <w:rsid w:val="00736C13"/>
    <w:rsid w:val="0075648C"/>
    <w:rsid w:val="007602C6"/>
    <w:rsid w:val="00776018"/>
    <w:rsid w:val="00787494"/>
    <w:rsid w:val="007F398C"/>
    <w:rsid w:val="00875073"/>
    <w:rsid w:val="008B0547"/>
    <w:rsid w:val="008B1022"/>
    <w:rsid w:val="008C49E3"/>
    <w:rsid w:val="008D0252"/>
    <w:rsid w:val="008D04CE"/>
    <w:rsid w:val="008D1C20"/>
    <w:rsid w:val="00922360"/>
    <w:rsid w:val="009333C7"/>
    <w:rsid w:val="00941546"/>
    <w:rsid w:val="009426E7"/>
    <w:rsid w:val="00967153"/>
    <w:rsid w:val="00970C9B"/>
    <w:rsid w:val="0097554C"/>
    <w:rsid w:val="009A0640"/>
    <w:rsid w:val="009E5495"/>
    <w:rsid w:val="009E6E85"/>
    <w:rsid w:val="00A0664B"/>
    <w:rsid w:val="00A14B9A"/>
    <w:rsid w:val="00A16F48"/>
    <w:rsid w:val="00A177ED"/>
    <w:rsid w:val="00A23F1F"/>
    <w:rsid w:val="00A71E74"/>
    <w:rsid w:val="00A85BCC"/>
    <w:rsid w:val="00A93D6C"/>
    <w:rsid w:val="00B25C87"/>
    <w:rsid w:val="00B26316"/>
    <w:rsid w:val="00B444BD"/>
    <w:rsid w:val="00B46334"/>
    <w:rsid w:val="00B733AC"/>
    <w:rsid w:val="00BD7D99"/>
    <w:rsid w:val="00BE6D19"/>
    <w:rsid w:val="00C104C4"/>
    <w:rsid w:val="00C70DB0"/>
    <w:rsid w:val="00C77BEB"/>
    <w:rsid w:val="00C90D34"/>
    <w:rsid w:val="00CA63DC"/>
    <w:rsid w:val="00CF5231"/>
    <w:rsid w:val="00D02D95"/>
    <w:rsid w:val="00D87CDF"/>
    <w:rsid w:val="00DB08E3"/>
    <w:rsid w:val="00DC3036"/>
    <w:rsid w:val="00E17977"/>
    <w:rsid w:val="00E26A1F"/>
    <w:rsid w:val="00E45193"/>
    <w:rsid w:val="00E6672C"/>
    <w:rsid w:val="00EC35EE"/>
    <w:rsid w:val="00EC4534"/>
    <w:rsid w:val="00F112E7"/>
    <w:rsid w:val="00F27FBB"/>
    <w:rsid w:val="00F4253E"/>
    <w:rsid w:val="00F710E9"/>
    <w:rsid w:val="00F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CDF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7CD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D87CDF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styleId="a3">
    <w:name w:val="Hyperlink"/>
    <w:semiHidden/>
    <w:rsid w:val="00D87CD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C303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17">
    <w:name w:val="p17"/>
    <w:basedOn w:val="a"/>
    <w:rsid w:val="00DC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C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rsid w:val="009415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41546"/>
  </w:style>
  <w:style w:type="paragraph" w:styleId="a6">
    <w:name w:val="Balloon Text"/>
    <w:basedOn w:val="a"/>
    <w:semiHidden/>
    <w:rsid w:val="00EC35E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8D025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Нижний колонтитул Знак"/>
    <w:link w:val="a7"/>
    <w:rsid w:val="008D0252"/>
    <w:rPr>
      <w:rFonts w:cs="Calibri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8D1C2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1C20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/G7y+poYJO5f17PUZpRe7f7ieqN36sRSQT7NnwhW3Os=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IHusChlpz+JFdOSKnnWkp+APU8PtC+1bYEqF2uU8EDM=</DigestValue>
    </Reference>
  </SignedInfo>
  <SignatureValue>0Fy+rCvemjlaCsdmUlJEWiriesL699bEHzSz4C0tKZleaMZ2txbQAjvmJgz/adGn
Q5Qsa1iHVsMX0svVvGunmw==</SignatureValue>
  <KeyInfo>
    <X509Data>
      <X509Certificate>MIIIFTCCB8SgAwIBAgIKL7HpPwAEAAAKjjAIBgYqhQMCAgMwgfgxGDAWBgUqhQNk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Fw0xNjExMTYxMjQyMDBaFw0xNzExMTYxMjUyMDBaMIICZDEWMBQGBSqFA2QDEgsw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Y10q+oJwQPoWse9oaq0U6O49ah8=</DigestValue>
      </Reference>
      <Reference URI="/word/endnotes.xml?ContentType=application/vnd.openxmlformats-officedocument.wordprocessingml.endnotes+xml">
        <DigestMethod Algorithm="http://www.w3.org/2000/09/xmldsig#sha1"/>
        <DigestValue>aVaPeALjqa9HEnrDnGrog3kA8Ww=</DigestValue>
      </Reference>
      <Reference URI="/word/fontTable.xml?ContentType=application/vnd.openxmlformats-officedocument.wordprocessingml.fontTable+xml">
        <DigestMethod Algorithm="http://www.w3.org/2000/09/xmldsig#sha1"/>
        <DigestValue>B78A8mBCZfgHm876k294oWlN0YU=</DigestValue>
      </Reference>
      <Reference URI="/word/footnotes.xml?ContentType=application/vnd.openxmlformats-officedocument.wordprocessingml.footnotes+xml">
        <DigestMethod Algorithm="http://www.w3.org/2000/09/xmldsig#sha1"/>
        <DigestValue>n7IdPh7rBxRH5sOdDvoNM80ZSc0=</DigestValue>
      </Reference>
      <Reference URI="/word/numbering.xml?ContentType=application/vnd.openxmlformats-officedocument.wordprocessingml.numbering+xml">
        <DigestMethod Algorithm="http://www.w3.org/2000/09/xmldsig#sha1"/>
        <DigestValue>OjW6sUAcIV7MEhxuEC2mQ6ZQPTI=</DigestValue>
      </Reference>
      <Reference URI="/word/settings.xml?ContentType=application/vnd.openxmlformats-officedocument.wordprocessingml.settings+xml">
        <DigestMethod Algorithm="http://www.w3.org/2000/09/xmldsig#sha1"/>
        <DigestValue>jGxNkVLy70I9skfMaqDR9XfwPjA=</DigestValue>
      </Reference>
      <Reference URI="/word/styles.xml?ContentType=application/vnd.openxmlformats-officedocument.wordprocessingml.styles+xml">
        <DigestMethod Algorithm="http://www.w3.org/2000/09/xmldsig#sha1"/>
        <DigestValue>tm0D2KT6QnWTYtp1x38OF2bzbjI=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ImmNmDNywU5h1jOSgex7ymqHg/g=</DigestValue>
      </Reference>
    </Manifest>
    <SignatureProperties>
      <SignatureProperty Id="idSignatureTime" Target="#idPackageSignature">
        <mdssi:SignatureTime>
          <mdssi:Format>YYYY-MM-DDThh:mm:ssTZD</mdssi:Format>
          <mdssi:Value>2017-11-13T08:40:40Z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2017-11-13T08:40:40Z</xd:SigningTime>
          <xd:SigningCertificate>
            <xd:Cert>
              <xd:CertDigest>
                <DigestMethod Algorithm="http://www.w3.org/2000/09/xmldsig#sha1"/>
                <DigestValue>wMoEXYoTbPq2+ibhhGAAENEQEVU=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225233105548271465532046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ШАПКИНСКОЕ СЕЛЬСКОЕ ПОСЕЛЕНИЕ</vt:lpstr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creator>User</dc:creator>
  <cp:lastModifiedBy>Татьяна</cp:lastModifiedBy>
  <cp:revision>3</cp:revision>
  <cp:lastPrinted>2017-10-03T09:50:00Z</cp:lastPrinted>
  <dcterms:created xsi:type="dcterms:W3CDTF">2017-11-13T07:08:00Z</dcterms:created>
  <dcterms:modified xsi:type="dcterms:W3CDTF">2017-11-13T08:40:00Z</dcterms:modified>
</cp:coreProperties>
</file>