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5A" w:rsidRDefault="00DD485A" w:rsidP="00DD485A">
      <w:pPr>
        <w:jc w:val="center"/>
        <w:rPr>
          <w:b/>
          <w:sz w:val="28"/>
          <w:szCs w:val="28"/>
        </w:rPr>
      </w:pPr>
    </w:p>
    <w:p w:rsidR="00DD485A" w:rsidRDefault="00DD485A" w:rsidP="00DD485A">
      <w:pPr>
        <w:jc w:val="center"/>
        <w:rPr>
          <w:b/>
          <w:sz w:val="28"/>
          <w:szCs w:val="28"/>
        </w:rPr>
      </w:pPr>
      <w:r>
        <w:rPr>
          <w:noProof/>
        </w:rPr>
        <w:drawing>
          <wp:inline distT="0" distB="0" distL="0" distR="0">
            <wp:extent cx="640080" cy="861060"/>
            <wp:effectExtent l="0" t="0" r="7620"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DD485A" w:rsidRPr="00DD485A" w:rsidRDefault="00DD485A" w:rsidP="00DD485A">
      <w:pPr>
        <w:jc w:val="center"/>
        <w:rPr>
          <w:b/>
          <w:sz w:val="28"/>
          <w:szCs w:val="28"/>
        </w:rPr>
      </w:pPr>
      <w:r w:rsidRPr="00DD485A">
        <w:rPr>
          <w:b/>
          <w:sz w:val="28"/>
          <w:szCs w:val="28"/>
        </w:rPr>
        <w:t xml:space="preserve">Совет депутатов </w:t>
      </w:r>
    </w:p>
    <w:p w:rsidR="00DD485A" w:rsidRPr="00DD485A" w:rsidRDefault="00DD485A" w:rsidP="00DD485A">
      <w:pPr>
        <w:jc w:val="center"/>
        <w:rPr>
          <w:b/>
          <w:sz w:val="28"/>
          <w:szCs w:val="28"/>
        </w:rPr>
      </w:pPr>
      <w:r w:rsidRPr="00DD485A">
        <w:rPr>
          <w:b/>
          <w:sz w:val="28"/>
          <w:szCs w:val="28"/>
        </w:rPr>
        <w:t xml:space="preserve">муниципального образования  Копорское сельское поселение </w:t>
      </w:r>
    </w:p>
    <w:p w:rsidR="00DD485A" w:rsidRPr="00DD485A" w:rsidRDefault="00DD485A" w:rsidP="00DD485A">
      <w:pPr>
        <w:jc w:val="center"/>
        <w:rPr>
          <w:b/>
          <w:sz w:val="28"/>
          <w:szCs w:val="28"/>
        </w:rPr>
      </w:pPr>
      <w:r w:rsidRPr="00DD485A">
        <w:rPr>
          <w:b/>
          <w:sz w:val="28"/>
          <w:szCs w:val="28"/>
        </w:rPr>
        <w:t>Ломоносовского района Ленинградской области</w:t>
      </w:r>
    </w:p>
    <w:p w:rsidR="00DD485A" w:rsidRPr="00DD485A" w:rsidRDefault="00DD485A" w:rsidP="00DD485A">
      <w:pPr>
        <w:jc w:val="center"/>
        <w:rPr>
          <w:b/>
          <w:sz w:val="26"/>
          <w:szCs w:val="26"/>
        </w:rPr>
      </w:pPr>
    </w:p>
    <w:p w:rsidR="00DD485A" w:rsidRPr="00DD485A" w:rsidRDefault="00DD485A" w:rsidP="00DD485A">
      <w:pPr>
        <w:rPr>
          <w:b/>
          <w:sz w:val="28"/>
          <w:szCs w:val="28"/>
        </w:rPr>
      </w:pPr>
    </w:p>
    <w:p w:rsidR="00DD485A" w:rsidRPr="00DD485A" w:rsidRDefault="00DD485A" w:rsidP="00DD485A">
      <w:pPr>
        <w:jc w:val="center"/>
        <w:rPr>
          <w:b/>
          <w:sz w:val="28"/>
          <w:szCs w:val="28"/>
        </w:rPr>
      </w:pPr>
      <w:r w:rsidRPr="00DD485A">
        <w:rPr>
          <w:b/>
          <w:sz w:val="28"/>
          <w:szCs w:val="28"/>
        </w:rPr>
        <w:t>РЕШЕНИЕ</w:t>
      </w:r>
    </w:p>
    <w:p w:rsidR="00DD485A" w:rsidRDefault="00DD485A" w:rsidP="00DD485A">
      <w:pPr>
        <w:rPr>
          <w:b/>
          <w:sz w:val="28"/>
          <w:szCs w:val="28"/>
        </w:rPr>
      </w:pPr>
    </w:p>
    <w:p w:rsidR="00DD485A" w:rsidRPr="00DD485A" w:rsidRDefault="00DD485A" w:rsidP="00DD485A">
      <w:pPr>
        <w:rPr>
          <w:b/>
          <w:sz w:val="26"/>
          <w:szCs w:val="26"/>
        </w:rPr>
      </w:pPr>
      <w:r>
        <w:rPr>
          <w:b/>
          <w:sz w:val="28"/>
          <w:szCs w:val="28"/>
        </w:rPr>
        <w:t>о</w:t>
      </w:r>
      <w:r w:rsidRPr="00DD485A">
        <w:rPr>
          <w:b/>
          <w:sz w:val="28"/>
          <w:szCs w:val="28"/>
        </w:rPr>
        <w:t xml:space="preserve">т </w:t>
      </w:r>
      <w:r>
        <w:rPr>
          <w:b/>
          <w:sz w:val="28"/>
          <w:szCs w:val="28"/>
        </w:rPr>
        <w:t xml:space="preserve">24 марта </w:t>
      </w:r>
      <w:r w:rsidRPr="00DD485A">
        <w:rPr>
          <w:b/>
          <w:sz w:val="28"/>
          <w:szCs w:val="28"/>
        </w:rPr>
        <w:t xml:space="preserve">2021 года                                                                    </w:t>
      </w:r>
      <w:r>
        <w:rPr>
          <w:b/>
          <w:sz w:val="28"/>
          <w:szCs w:val="28"/>
        </w:rPr>
        <w:t xml:space="preserve">            </w:t>
      </w:r>
      <w:r w:rsidRPr="00DD485A">
        <w:rPr>
          <w:b/>
          <w:sz w:val="28"/>
          <w:szCs w:val="28"/>
        </w:rPr>
        <w:t xml:space="preserve">№ </w:t>
      </w:r>
      <w:r w:rsidR="001445E8">
        <w:rPr>
          <w:b/>
          <w:sz w:val="28"/>
          <w:szCs w:val="28"/>
        </w:rPr>
        <w:t>8</w:t>
      </w:r>
      <w:bookmarkStart w:id="0" w:name="_GoBack"/>
      <w:bookmarkEnd w:id="0"/>
    </w:p>
    <w:p w:rsidR="00CC7E76" w:rsidRDefault="00CC7E76"/>
    <w:p w:rsidR="00CC7E76" w:rsidRDefault="00CC7E76"/>
    <w:tbl>
      <w:tblPr>
        <w:tblpPr w:leftFromText="180" w:rightFromText="180" w:vertAnchor="text" w:tblpX="42" w:tblpY="2"/>
        <w:tblW w:w="0" w:type="auto"/>
        <w:tblLook w:val="0000" w:firstRow="0" w:lastRow="0" w:firstColumn="0" w:lastColumn="0" w:noHBand="0" w:noVBand="0"/>
      </w:tblPr>
      <w:tblGrid>
        <w:gridCol w:w="9464"/>
      </w:tblGrid>
      <w:tr w:rsidR="00D63246" w:rsidRPr="0052270E" w:rsidTr="00DD485A">
        <w:trPr>
          <w:trHeight w:val="978"/>
        </w:trPr>
        <w:tc>
          <w:tcPr>
            <w:tcW w:w="9464" w:type="dxa"/>
          </w:tcPr>
          <w:p w:rsidR="000E6B54" w:rsidRPr="000E6B54" w:rsidRDefault="000E6B54" w:rsidP="000E6B54">
            <w:pPr>
              <w:pStyle w:val="a4"/>
              <w:spacing w:after="200" w:line="276" w:lineRule="auto"/>
              <w:jc w:val="center"/>
              <w:rPr>
                <w:b/>
                <w:sz w:val="28"/>
                <w:szCs w:val="28"/>
              </w:rPr>
            </w:pPr>
            <w:r w:rsidRPr="000E6B54">
              <w:rPr>
                <w:b/>
                <w:sz w:val="28"/>
                <w:szCs w:val="28"/>
              </w:rPr>
              <w:t>Об утверждении Положения о порядке ведения Перечня  муниципального имущества, свободного от прав третьих лиц,  для предоставления  в аренду</w:t>
            </w:r>
          </w:p>
          <w:p w:rsidR="00F919F2" w:rsidRPr="00DD485A" w:rsidRDefault="00F919F2" w:rsidP="00F919F2">
            <w:pPr>
              <w:widowControl w:val="0"/>
              <w:jc w:val="both"/>
              <w:rPr>
                <w:sz w:val="28"/>
                <w:szCs w:val="28"/>
              </w:rPr>
            </w:pPr>
          </w:p>
          <w:p w:rsidR="00D63246" w:rsidRPr="00DD485A" w:rsidRDefault="00D63246" w:rsidP="00AB5464">
            <w:pPr>
              <w:jc w:val="both"/>
              <w:rPr>
                <w:sz w:val="28"/>
                <w:szCs w:val="28"/>
              </w:rPr>
            </w:pPr>
          </w:p>
        </w:tc>
      </w:tr>
    </w:tbl>
    <w:p w:rsidR="00DD485A" w:rsidRDefault="00DD485A" w:rsidP="00DD485A">
      <w:pPr>
        <w:ind w:firstLine="360"/>
        <w:jc w:val="both"/>
        <w:rPr>
          <w:sz w:val="28"/>
          <w:szCs w:val="28"/>
        </w:rPr>
      </w:pPr>
    </w:p>
    <w:p w:rsidR="00DD485A" w:rsidRPr="00DD485A" w:rsidRDefault="00F919F2" w:rsidP="00DD485A">
      <w:pPr>
        <w:ind w:firstLine="360"/>
        <w:jc w:val="both"/>
        <w:rPr>
          <w:sz w:val="28"/>
          <w:szCs w:val="28"/>
        </w:rPr>
      </w:pPr>
      <w:r w:rsidRPr="00DD485A">
        <w:rPr>
          <w:sz w:val="28"/>
          <w:szCs w:val="28"/>
        </w:rPr>
        <w:t xml:space="preserve">В целях совершенствования поддержки малого и среднего предпринимательства в муниципальном образовании Копорское сельское поселение Ломоносовского район Ленинградской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rsidRPr="00DD485A">
        <w:rPr>
          <w:color w:val="000000"/>
          <w:sz w:val="28"/>
          <w:szCs w:val="28"/>
        </w:rPr>
        <w:t xml:space="preserve">в государственной собственности или в муниципальной собственности и </w:t>
      </w:r>
      <w:proofErr w:type="gramStart"/>
      <w:r w:rsidRPr="00DD485A">
        <w:rPr>
          <w:color w:val="000000"/>
          <w:sz w:val="28"/>
          <w:szCs w:val="28"/>
        </w:rPr>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ст. 18 Федерального закона от 24.07.2007 № 209-ФЗ «О развитии малого и среднего предпринимательства в Российской Федерации», </w:t>
      </w:r>
      <w:r w:rsidRPr="00DD485A">
        <w:rPr>
          <w:bCs/>
          <w:color w:val="000000"/>
          <w:sz w:val="28"/>
          <w:szCs w:val="28"/>
        </w:rPr>
        <w:t>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w:t>
      </w:r>
      <w:proofErr w:type="gramEnd"/>
      <w:r w:rsidRPr="00DD485A">
        <w:rPr>
          <w:bCs/>
          <w:color w:val="000000"/>
          <w:sz w:val="28"/>
          <w:szCs w:val="28"/>
        </w:rPr>
        <w:t xml:space="preserve"> </w:t>
      </w:r>
      <w:proofErr w:type="gramStart"/>
      <w:r w:rsidRPr="00DD485A">
        <w:rPr>
          <w:bCs/>
          <w:color w:val="000000"/>
          <w:sz w:val="28"/>
          <w:szCs w:val="28"/>
        </w:rPr>
        <w:t xml:space="preserve">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DD485A">
        <w:rPr>
          <w:color w:val="000000"/>
          <w:sz w:val="28"/>
          <w:szCs w:val="28"/>
        </w:rPr>
        <w:t>ст. 14 Федерального закона от 06.10.2003 № 131-ФЗ «Об общих принципах организации местного самоуправления в Российской Федерации</w:t>
      </w:r>
      <w:r w:rsidRPr="00DD485A">
        <w:rPr>
          <w:sz w:val="28"/>
          <w:szCs w:val="28"/>
        </w:rPr>
        <w:t xml:space="preserve">», Федеральным законом от 26 июля 2006 года №135-ФЗ «О защите конкуренции», </w:t>
      </w:r>
      <w:r w:rsidR="00DD485A" w:rsidRPr="00DD485A">
        <w:rPr>
          <w:sz w:val="28"/>
          <w:szCs w:val="28"/>
        </w:rPr>
        <w:t>совет депутатов Копорского сельского</w:t>
      </w:r>
      <w:proofErr w:type="gramEnd"/>
      <w:r w:rsidR="00DD485A" w:rsidRPr="00DD485A">
        <w:rPr>
          <w:sz w:val="28"/>
          <w:szCs w:val="28"/>
        </w:rPr>
        <w:t xml:space="preserve"> поселения </w:t>
      </w:r>
    </w:p>
    <w:p w:rsidR="007206BB" w:rsidRPr="00DD485A" w:rsidRDefault="00DD485A" w:rsidP="00DD485A">
      <w:pPr>
        <w:ind w:firstLine="567"/>
        <w:jc w:val="center"/>
        <w:rPr>
          <w:b/>
          <w:sz w:val="28"/>
          <w:szCs w:val="28"/>
        </w:rPr>
      </w:pPr>
      <w:r w:rsidRPr="00DD485A">
        <w:rPr>
          <w:b/>
          <w:sz w:val="28"/>
          <w:szCs w:val="28"/>
        </w:rPr>
        <w:t>РЕШИЛ</w:t>
      </w:r>
      <w:r w:rsidR="007206BB" w:rsidRPr="00DD485A">
        <w:rPr>
          <w:b/>
          <w:sz w:val="28"/>
          <w:szCs w:val="28"/>
        </w:rPr>
        <w:t>:</w:t>
      </w:r>
    </w:p>
    <w:p w:rsidR="00CC7E76" w:rsidRPr="0052270E" w:rsidRDefault="00CC7E76" w:rsidP="00490CC5">
      <w:pPr>
        <w:jc w:val="center"/>
        <w:rPr>
          <w:b/>
          <w:sz w:val="28"/>
          <w:szCs w:val="28"/>
        </w:rPr>
      </w:pPr>
    </w:p>
    <w:p w:rsidR="000E6B54" w:rsidRDefault="000E6B54" w:rsidP="000E6B54">
      <w:pPr>
        <w:pStyle w:val="a4"/>
        <w:spacing w:after="200" w:line="276" w:lineRule="auto"/>
        <w:ind w:left="0" w:firstLine="567"/>
        <w:jc w:val="both"/>
        <w:rPr>
          <w:sz w:val="28"/>
          <w:szCs w:val="28"/>
        </w:rPr>
      </w:pPr>
      <w:r>
        <w:rPr>
          <w:sz w:val="28"/>
          <w:szCs w:val="28"/>
        </w:rPr>
        <w:t>1.</w:t>
      </w:r>
      <w:r w:rsidR="00F919F2" w:rsidRPr="00DD485A">
        <w:rPr>
          <w:sz w:val="28"/>
          <w:szCs w:val="28"/>
        </w:rPr>
        <w:t xml:space="preserve">Утвердить </w:t>
      </w:r>
      <w:r w:rsidRPr="000E6B54">
        <w:rPr>
          <w:sz w:val="28"/>
          <w:szCs w:val="28"/>
        </w:rPr>
        <w:t>Положение о порядке ведения Перечня  муниципального имущества, свободного от прав третьих лиц,  для предоставления  в аренду</w:t>
      </w:r>
      <w:r>
        <w:rPr>
          <w:sz w:val="28"/>
          <w:szCs w:val="28"/>
        </w:rPr>
        <w:t xml:space="preserve">, </w:t>
      </w:r>
      <w:r>
        <w:rPr>
          <w:b/>
          <w:sz w:val="28"/>
          <w:szCs w:val="28"/>
        </w:rPr>
        <w:t xml:space="preserve"> </w:t>
      </w:r>
      <w:r w:rsidR="00F919F2" w:rsidRPr="00DD485A">
        <w:rPr>
          <w:sz w:val="28"/>
          <w:szCs w:val="28"/>
        </w:rPr>
        <w:t>согласно приложению.</w:t>
      </w:r>
    </w:p>
    <w:p w:rsidR="00D63246" w:rsidRDefault="000E6B54" w:rsidP="000E6B54">
      <w:pPr>
        <w:pStyle w:val="a4"/>
        <w:spacing w:after="200"/>
        <w:ind w:left="0" w:firstLine="567"/>
        <w:jc w:val="both"/>
        <w:rPr>
          <w:sz w:val="28"/>
          <w:szCs w:val="28"/>
        </w:rPr>
      </w:pPr>
      <w:proofErr w:type="gramStart"/>
      <w:r>
        <w:rPr>
          <w:sz w:val="28"/>
          <w:szCs w:val="28"/>
        </w:rPr>
        <w:lastRenderedPageBreak/>
        <w:t>2.</w:t>
      </w:r>
      <w:r w:rsidR="00F919F2" w:rsidRPr="00DD485A">
        <w:rPr>
          <w:sz w:val="28"/>
          <w:szCs w:val="28"/>
        </w:rPr>
        <w:t>Установить, что администрации муниципального образования Копорское сельское поселение Ломоносовского района Ленинградской области является органом, ответственным за формирование, утверждение, ведение (в том чисел ежегодное дополнение) и обязательное опубликование перечня  муниципального имущества, находящегося в собственности муниципального образования Копорское сельское поселение Ломоносовского района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w:t>
      </w:r>
      <w:proofErr w:type="gramEnd"/>
      <w:r w:rsidR="00F919F2" w:rsidRPr="00DD485A">
        <w:rPr>
          <w:sz w:val="28"/>
          <w:szCs w:val="28"/>
        </w:rPr>
        <w:t xml:space="preserve"> </w:t>
      </w:r>
      <w:proofErr w:type="gramStart"/>
      <w:r w:rsidR="00F919F2" w:rsidRPr="00DD485A">
        <w:rPr>
          <w:sz w:val="28"/>
          <w:szCs w:val="28"/>
        </w:rPr>
        <w:t>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w:t>
      </w:r>
      <w:proofErr w:type="gramEnd"/>
      <w:r w:rsidR="00F919F2" w:rsidRPr="00DD485A">
        <w:rPr>
          <w:sz w:val="28"/>
          <w:szCs w:val="28"/>
        </w:rPr>
        <w:t xml:space="preserve"> и среднего предпринимательства</w:t>
      </w:r>
      <w:r w:rsidR="00D63246" w:rsidRPr="00DD485A">
        <w:rPr>
          <w:sz w:val="28"/>
          <w:szCs w:val="28"/>
        </w:rPr>
        <w:t>.</w:t>
      </w:r>
    </w:p>
    <w:p w:rsidR="00DD485A" w:rsidRPr="00DD485A" w:rsidRDefault="00DD485A" w:rsidP="000E6B54">
      <w:pPr>
        <w:ind w:right="48" w:firstLine="708"/>
        <w:jc w:val="both"/>
        <w:rPr>
          <w:sz w:val="28"/>
          <w:szCs w:val="28"/>
        </w:rPr>
      </w:pPr>
      <w:proofErr w:type="gramStart"/>
      <w:r>
        <w:rPr>
          <w:sz w:val="28"/>
          <w:szCs w:val="28"/>
        </w:rPr>
        <w:t xml:space="preserve">3.Считать утратившим силу решение совета депутатов муниципального образования Копорское сельское </w:t>
      </w:r>
      <w:r w:rsidR="00095A05">
        <w:rPr>
          <w:sz w:val="28"/>
          <w:szCs w:val="28"/>
        </w:rPr>
        <w:t>п</w:t>
      </w:r>
      <w:r>
        <w:rPr>
          <w:sz w:val="28"/>
          <w:szCs w:val="28"/>
        </w:rPr>
        <w:t>оселение  Ломоносовского муниципального района Ленинградской области от 20.12.2012 г. № 40 «</w:t>
      </w:r>
      <w:r w:rsidRPr="00DD485A">
        <w:rPr>
          <w:sz w:val="28"/>
          <w:szCs w:val="28"/>
        </w:rPr>
        <w:t xml:space="preserve">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w:t>
      </w:r>
      <w:proofErr w:type="gramEnd"/>
    </w:p>
    <w:p w:rsidR="00DD485A" w:rsidRPr="00DD485A" w:rsidRDefault="00DD485A" w:rsidP="000E6B54">
      <w:pPr>
        <w:ind w:right="48"/>
        <w:jc w:val="both"/>
        <w:rPr>
          <w:sz w:val="28"/>
          <w:szCs w:val="28"/>
        </w:rPr>
      </w:pPr>
      <w:r w:rsidRPr="00DD485A">
        <w:rPr>
          <w:sz w:val="28"/>
          <w:szCs w:val="28"/>
        </w:rPr>
        <w:t xml:space="preserve">пользование субъектам малого и среднего предпринимательства и организациям, образующим инфраструктуру поддержки субъектов малого и </w:t>
      </w:r>
    </w:p>
    <w:p w:rsidR="00DD485A" w:rsidRDefault="00DD485A" w:rsidP="000E6B54">
      <w:pPr>
        <w:ind w:right="48"/>
        <w:jc w:val="both"/>
        <w:rPr>
          <w:sz w:val="28"/>
          <w:szCs w:val="28"/>
        </w:rPr>
      </w:pPr>
      <w:r w:rsidRPr="00DD485A">
        <w:rPr>
          <w:sz w:val="28"/>
          <w:szCs w:val="28"/>
        </w:rPr>
        <w:t>среднего предпринимательства</w:t>
      </w:r>
      <w:r w:rsidR="00095A05">
        <w:rPr>
          <w:sz w:val="28"/>
          <w:szCs w:val="28"/>
        </w:rPr>
        <w:t>».</w:t>
      </w:r>
    </w:p>
    <w:p w:rsidR="00095A05" w:rsidRPr="00095A05" w:rsidRDefault="00095A05" w:rsidP="000E6B54">
      <w:pPr>
        <w:ind w:firstLine="708"/>
        <w:jc w:val="both"/>
        <w:rPr>
          <w:sz w:val="28"/>
          <w:szCs w:val="28"/>
        </w:rPr>
      </w:pPr>
      <w:r>
        <w:rPr>
          <w:sz w:val="28"/>
          <w:szCs w:val="28"/>
        </w:rPr>
        <w:t>4.</w:t>
      </w:r>
      <w:r w:rsidRPr="00095A05">
        <w:rPr>
          <w:sz w:val="28"/>
          <w:szCs w:val="28"/>
        </w:rPr>
        <w:t xml:space="preserve"> Настоящее решение подлежит обнародованию, размещению на официальном сайте Копорского сельского поселения.</w:t>
      </w:r>
    </w:p>
    <w:p w:rsidR="00095A05" w:rsidRDefault="00095A05" w:rsidP="000E6B54">
      <w:pPr>
        <w:ind w:firstLine="708"/>
        <w:jc w:val="both"/>
        <w:rPr>
          <w:sz w:val="28"/>
          <w:szCs w:val="28"/>
        </w:rPr>
      </w:pPr>
      <w:r>
        <w:rPr>
          <w:sz w:val="28"/>
          <w:szCs w:val="28"/>
        </w:rPr>
        <w:t>5. Настоящее решение вступает в силу после его опубликования (обнародования)  и размещения на официальном сайте Копорского сельского поселения.</w:t>
      </w:r>
    </w:p>
    <w:p w:rsidR="00741F36" w:rsidRPr="00095A05" w:rsidRDefault="00741F36" w:rsidP="000E6B54">
      <w:pPr>
        <w:ind w:firstLine="708"/>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решения возложить на главу администрации.</w:t>
      </w:r>
    </w:p>
    <w:p w:rsidR="00095A05" w:rsidRPr="00DD485A" w:rsidRDefault="00095A05" w:rsidP="000E6B54">
      <w:pPr>
        <w:ind w:right="48"/>
        <w:jc w:val="both"/>
        <w:rPr>
          <w:sz w:val="28"/>
          <w:szCs w:val="28"/>
        </w:rPr>
      </w:pPr>
    </w:p>
    <w:p w:rsidR="0040204E" w:rsidRDefault="0040204E" w:rsidP="000E6B54">
      <w:pPr>
        <w:pStyle w:val="tex2st"/>
        <w:spacing w:before="0" w:beforeAutospacing="0" w:after="0" w:afterAutospacing="0"/>
        <w:ind w:firstLine="709"/>
        <w:jc w:val="both"/>
      </w:pPr>
    </w:p>
    <w:p w:rsidR="003A5DF7" w:rsidRDefault="00D63246" w:rsidP="000E6B54">
      <w:pPr>
        <w:tabs>
          <w:tab w:val="left" w:pos="1485"/>
        </w:tabs>
        <w:jc w:val="both"/>
        <w:rPr>
          <w:sz w:val="28"/>
          <w:szCs w:val="28"/>
        </w:rPr>
      </w:pPr>
      <w:r w:rsidRPr="00D63246">
        <w:rPr>
          <w:sz w:val="28"/>
          <w:szCs w:val="28"/>
        </w:rPr>
        <w:t xml:space="preserve">Глава   </w:t>
      </w:r>
      <w:r w:rsidR="00741F36">
        <w:rPr>
          <w:sz w:val="28"/>
          <w:szCs w:val="28"/>
        </w:rPr>
        <w:t>муниципального образования</w:t>
      </w:r>
      <w:r w:rsidR="00822C7A">
        <w:rPr>
          <w:sz w:val="28"/>
          <w:szCs w:val="28"/>
        </w:rPr>
        <w:t xml:space="preserve">      </w:t>
      </w:r>
      <w:r w:rsidRPr="00D63246">
        <w:rPr>
          <w:sz w:val="28"/>
          <w:szCs w:val="28"/>
        </w:rPr>
        <w:tab/>
        <w:t xml:space="preserve">        </w:t>
      </w:r>
      <w:r w:rsidR="00822C7A">
        <w:rPr>
          <w:sz w:val="28"/>
          <w:szCs w:val="28"/>
        </w:rPr>
        <w:t xml:space="preserve">                        </w:t>
      </w:r>
      <w:r w:rsidRPr="00D63246">
        <w:rPr>
          <w:sz w:val="28"/>
          <w:szCs w:val="28"/>
        </w:rPr>
        <w:t xml:space="preserve">  </w:t>
      </w:r>
      <w:r w:rsidR="00741F36">
        <w:rPr>
          <w:sz w:val="28"/>
          <w:szCs w:val="28"/>
        </w:rPr>
        <w:t xml:space="preserve">         А.В. </w:t>
      </w:r>
      <w:proofErr w:type="gramStart"/>
      <w:r w:rsidR="00741F36">
        <w:rPr>
          <w:sz w:val="28"/>
          <w:szCs w:val="28"/>
        </w:rPr>
        <w:t>Дикий</w:t>
      </w:r>
      <w:proofErr w:type="gramEnd"/>
    </w:p>
    <w:p w:rsidR="003A5DF7" w:rsidRDefault="003A5DF7" w:rsidP="000E6B54">
      <w:pPr>
        <w:tabs>
          <w:tab w:val="left" w:pos="1485"/>
        </w:tabs>
        <w:jc w:val="both"/>
        <w:rPr>
          <w:sz w:val="28"/>
          <w:szCs w:val="28"/>
        </w:rPr>
      </w:pPr>
    </w:p>
    <w:p w:rsidR="003A5DF7" w:rsidRDefault="003A5DF7" w:rsidP="000E6B54">
      <w:pPr>
        <w:tabs>
          <w:tab w:val="left" w:pos="1485"/>
        </w:tabs>
        <w:jc w:val="both"/>
        <w:rPr>
          <w:sz w:val="28"/>
          <w:szCs w:val="28"/>
        </w:rPr>
      </w:pPr>
    </w:p>
    <w:p w:rsidR="003A5DF7" w:rsidRDefault="003A5DF7" w:rsidP="000E6B54">
      <w:pPr>
        <w:tabs>
          <w:tab w:val="left" w:pos="1485"/>
        </w:tabs>
        <w:jc w:val="both"/>
        <w:rPr>
          <w:sz w:val="28"/>
          <w:szCs w:val="28"/>
        </w:rPr>
      </w:pPr>
    </w:p>
    <w:p w:rsidR="003A5DF7" w:rsidRDefault="003A5DF7" w:rsidP="000E6B54">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3A5DF7" w:rsidRDefault="003A5DF7" w:rsidP="00D63246">
      <w:pPr>
        <w:tabs>
          <w:tab w:val="left" w:pos="1485"/>
        </w:tabs>
        <w:jc w:val="both"/>
        <w:rPr>
          <w:sz w:val="28"/>
          <w:szCs w:val="28"/>
        </w:rPr>
      </w:pPr>
    </w:p>
    <w:p w:rsidR="00D63246" w:rsidRDefault="00D63246" w:rsidP="003A5DF7">
      <w:pPr>
        <w:tabs>
          <w:tab w:val="left" w:pos="1485"/>
        </w:tabs>
        <w:jc w:val="right"/>
        <w:rPr>
          <w:sz w:val="28"/>
          <w:szCs w:val="28"/>
        </w:rPr>
      </w:pPr>
      <w:r w:rsidRPr="00D63246">
        <w:rPr>
          <w:sz w:val="28"/>
          <w:szCs w:val="28"/>
        </w:rPr>
        <w:t xml:space="preserve"> </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tblGrid>
      <w:tr w:rsidR="003A5DF7" w:rsidTr="003A5DF7">
        <w:trPr>
          <w:trHeight w:val="1188"/>
        </w:trPr>
        <w:tc>
          <w:tcPr>
            <w:tcW w:w="4319" w:type="dxa"/>
          </w:tcPr>
          <w:p w:rsidR="003A5DF7" w:rsidRPr="003A5DF7" w:rsidRDefault="003A5DF7" w:rsidP="003A5DF7">
            <w:pPr>
              <w:jc w:val="center"/>
            </w:pPr>
            <w:r w:rsidRPr="003A5DF7">
              <w:t>УТВЕРЖДЕНО</w:t>
            </w:r>
            <w:r w:rsidRPr="003A5DF7">
              <w:rPr>
                <w:color w:val="FF0000"/>
              </w:rPr>
              <w:t>:</w:t>
            </w:r>
          </w:p>
          <w:p w:rsidR="003A5DF7" w:rsidRPr="003A5DF7" w:rsidRDefault="003A5DF7" w:rsidP="003A5DF7">
            <w:pPr>
              <w:jc w:val="center"/>
            </w:pPr>
            <w:r>
              <w:t>решением</w:t>
            </w:r>
            <w:r w:rsidRPr="003A5DF7">
              <w:t xml:space="preserve"> </w:t>
            </w:r>
            <w:r>
              <w:t>совета депутатов</w:t>
            </w:r>
            <w:r w:rsidRPr="003A5DF7">
              <w:t xml:space="preserve"> муниципального образования </w:t>
            </w:r>
            <w:r>
              <w:t xml:space="preserve">Копорское сельское поселение </w:t>
            </w:r>
            <w:r w:rsidRPr="003A5DF7">
              <w:t>Ломоносовск</w:t>
            </w:r>
            <w:r>
              <w:t>ого</w:t>
            </w:r>
            <w:r w:rsidRPr="003A5DF7">
              <w:t xml:space="preserve"> район</w:t>
            </w:r>
            <w:r>
              <w:t xml:space="preserve">а </w:t>
            </w:r>
            <w:r w:rsidRPr="003A5DF7">
              <w:t>Ленинградской области</w:t>
            </w:r>
          </w:p>
          <w:p w:rsidR="003A5DF7" w:rsidRPr="003A5DF7" w:rsidRDefault="003A5DF7" w:rsidP="003A5DF7">
            <w:pPr>
              <w:jc w:val="center"/>
              <w:rPr>
                <w:u w:val="single"/>
              </w:rPr>
            </w:pPr>
            <w:r w:rsidRPr="003A5DF7">
              <w:t>от 2</w:t>
            </w:r>
            <w:r>
              <w:t>4</w:t>
            </w:r>
            <w:r w:rsidRPr="003A5DF7">
              <w:t>.0</w:t>
            </w:r>
            <w:r>
              <w:t>3</w:t>
            </w:r>
            <w:r w:rsidRPr="003A5DF7">
              <w:t xml:space="preserve">.2021 № </w:t>
            </w:r>
            <w:r>
              <w:t>___</w:t>
            </w:r>
          </w:p>
          <w:p w:rsidR="003A5DF7" w:rsidRDefault="003A5DF7" w:rsidP="003A5DF7">
            <w:pPr>
              <w:tabs>
                <w:tab w:val="left" w:pos="1485"/>
              </w:tabs>
              <w:ind w:firstLine="34"/>
              <w:jc w:val="center"/>
              <w:rPr>
                <w:sz w:val="28"/>
                <w:szCs w:val="28"/>
              </w:rPr>
            </w:pPr>
            <w:r w:rsidRPr="003A5DF7">
              <w:t>(приложение)</w:t>
            </w:r>
          </w:p>
          <w:p w:rsidR="003A5DF7" w:rsidRDefault="003A5DF7" w:rsidP="003A5DF7">
            <w:pPr>
              <w:jc w:val="right"/>
            </w:pPr>
          </w:p>
        </w:tc>
      </w:tr>
    </w:tbl>
    <w:p w:rsidR="003A5DF7" w:rsidRDefault="003A5DF7" w:rsidP="003A5DF7">
      <w:pPr>
        <w:jc w:val="right"/>
      </w:pPr>
    </w:p>
    <w:p w:rsidR="003A5DF7" w:rsidRDefault="003A5DF7" w:rsidP="003A5DF7">
      <w:pPr>
        <w:jc w:val="right"/>
      </w:pPr>
    </w:p>
    <w:p w:rsidR="000E6B54" w:rsidRDefault="000E6B54" w:rsidP="000E6B54">
      <w:pPr>
        <w:pStyle w:val="a4"/>
        <w:spacing w:after="200" w:line="276" w:lineRule="auto"/>
        <w:jc w:val="center"/>
        <w:rPr>
          <w:b/>
          <w:sz w:val="28"/>
          <w:szCs w:val="28"/>
        </w:rPr>
      </w:pPr>
      <w:r w:rsidRPr="000E6B54">
        <w:rPr>
          <w:b/>
          <w:sz w:val="28"/>
          <w:szCs w:val="28"/>
        </w:rPr>
        <w:t>П</w:t>
      </w:r>
      <w:r>
        <w:rPr>
          <w:b/>
          <w:sz w:val="28"/>
          <w:szCs w:val="28"/>
        </w:rPr>
        <w:t>оложение</w:t>
      </w:r>
      <w:r w:rsidRPr="000E6B54">
        <w:rPr>
          <w:b/>
          <w:sz w:val="28"/>
          <w:szCs w:val="28"/>
        </w:rPr>
        <w:t xml:space="preserve"> </w:t>
      </w:r>
    </w:p>
    <w:p w:rsidR="000E6B54" w:rsidRDefault="000E6B54" w:rsidP="000E6B54">
      <w:pPr>
        <w:pStyle w:val="a4"/>
        <w:spacing w:after="200" w:line="276" w:lineRule="auto"/>
        <w:jc w:val="center"/>
        <w:rPr>
          <w:b/>
          <w:sz w:val="28"/>
          <w:szCs w:val="28"/>
        </w:rPr>
      </w:pPr>
      <w:r w:rsidRPr="000E6B54">
        <w:rPr>
          <w:b/>
          <w:sz w:val="28"/>
          <w:szCs w:val="28"/>
        </w:rPr>
        <w:t xml:space="preserve">о порядке ведения Перечня  муниципального имущества, </w:t>
      </w:r>
    </w:p>
    <w:p w:rsidR="000E6B54" w:rsidRPr="000E6B54" w:rsidRDefault="000E6B54" w:rsidP="000E6B54">
      <w:pPr>
        <w:pStyle w:val="a4"/>
        <w:spacing w:after="200" w:line="276" w:lineRule="auto"/>
        <w:jc w:val="center"/>
        <w:rPr>
          <w:b/>
          <w:sz w:val="28"/>
          <w:szCs w:val="28"/>
        </w:rPr>
      </w:pPr>
      <w:proofErr w:type="gramStart"/>
      <w:r w:rsidRPr="000E6B54">
        <w:rPr>
          <w:b/>
          <w:sz w:val="28"/>
          <w:szCs w:val="28"/>
        </w:rPr>
        <w:t>свободного от прав третьих лиц,  для предоставления  в аренду</w:t>
      </w:r>
      <w:proofErr w:type="gramEnd"/>
    </w:p>
    <w:p w:rsidR="003A5DF7" w:rsidRPr="00A530CE" w:rsidRDefault="003A5DF7" w:rsidP="003A5DF7">
      <w:pPr>
        <w:widowControl w:val="0"/>
        <w:jc w:val="center"/>
        <w:rPr>
          <w:sz w:val="28"/>
          <w:szCs w:val="28"/>
        </w:rPr>
      </w:pPr>
    </w:p>
    <w:p w:rsidR="003A5DF7" w:rsidRPr="00A530CE" w:rsidRDefault="003A5DF7" w:rsidP="003A5DF7">
      <w:pPr>
        <w:jc w:val="center"/>
        <w:rPr>
          <w:sz w:val="28"/>
          <w:szCs w:val="28"/>
        </w:rPr>
      </w:pPr>
      <w:r w:rsidRPr="00A530CE">
        <w:rPr>
          <w:sz w:val="28"/>
          <w:szCs w:val="28"/>
        </w:rPr>
        <w:t>1. Общие положения</w:t>
      </w:r>
    </w:p>
    <w:p w:rsidR="003A5DF7" w:rsidRPr="00A530CE" w:rsidRDefault="003A5DF7" w:rsidP="003A5DF7">
      <w:pPr>
        <w:jc w:val="center"/>
        <w:rPr>
          <w:sz w:val="28"/>
          <w:szCs w:val="28"/>
        </w:rPr>
      </w:pPr>
    </w:p>
    <w:p w:rsidR="003A5DF7" w:rsidRPr="00A530CE" w:rsidRDefault="003A5DF7" w:rsidP="000E6B54">
      <w:pPr>
        <w:pStyle w:val="a4"/>
        <w:spacing w:after="200" w:line="276" w:lineRule="auto"/>
        <w:ind w:left="0" w:firstLine="567"/>
        <w:jc w:val="both"/>
        <w:rPr>
          <w:sz w:val="28"/>
          <w:szCs w:val="28"/>
        </w:rPr>
      </w:pPr>
      <w:r w:rsidRPr="00A530CE">
        <w:rPr>
          <w:sz w:val="28"/>
          <w:szCs w:val="28"/>
        </w:rPr>
        <w:t xml:space="preserve">1.1. </w:t>
      </w:r>
      <w:proofErr w:type="gramStart"/>
      <w:r w:rsidR="000E6B54" w:rsidRPr="000E6B54">
        <w:rPr>
          <w:sz w:val="28"/>
          <w:szCs w:val="28"/>
        </w:rPr>
        <w:t>Положение о порядке ведения Перечня  муниципального имущества, свободного от прав третьих лиц,  для предоставления  в аренду</w:t>
      </w:r>
      <w:r w:rsidRPr="00A530CE">
        <w:rPr>
          <w:sz w:val="28"/>
          <w:szCs w:val="28"/>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w:t>
      </w:r>
      <w:proofErr w:type="gramEnd"/>
      <w:r w:rsidRPr="00A530CE">
        <w:rPr>
          <w:sz w:val="28"/>
          <w:szCs w:val="28"/>
        </w:rPr>
        <w:t xml:space="preserve">, </w:t>
      </w:r>
      <w:proofErr w:type="gramStart"/>
      <w:r w:rsidRPr="00A530CE">
        <w:rPr>
          <w:sz w:val="28"/>
          <w:szCs w:val="28"/>
        </w:rPr>
        <w:t>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530CE">
        <w:rPr>
          <w:color w:val="FF0000"/>
          <w:sz w:val="28"/>
          <w:szCs w:val="28"/>
        </w:rPr>
        <w:t xml:space="preserve"> </w:t>
      </w:r>
      <w:r w:rsidRPr="00A530CE">
        <w:rPr>
          <w:bCs/>
          <w:color w:val="000000"/>
          <w:sz w:val="28"/>
          <w:szCs w:val="28"/>
        </w:rPr>
        <w:t>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w:t>
      </w:r>
      <w:proofErr w:type="gramEnd"/>
      <w:r w:rsidRPr="00A530CE">
        <w:rPr>
          <w:bCs/>
          <w:color w:val="000000"/>
          <w:sz w:val="28"/>
          <w:szCs w:val="28"/>
        </w:rPr>
        <w:t xml:space="preserve"> закон «О развитии малого и среднего </w:t>
      </w:r>
      <w:r w:rsidRPr="00A530CE">
        <w:rPr>
          <w:bCs/>
          <w:sz w:val="28"/>
          <w:szCs w:val="28"/>
        </w:rPr>
        <w:t xml:space="preserve">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A530CE">
        <w:rPr>
          <w:sz w:val="28"/>
          <w:szCs w:val="28"/>
        </w:rPr>
        <w:t>Земельным кодексом Российской Федерации, Федеральным законом от 26 июля 2006 года № 135-ФЗ «О защите конкуренции».</w:t>
      </w:r>
    </w:p>
    <w:p w:rsidR="003A5DF7" w:rsidRPr="00A530CE" w:rsidRDefault="003A5DF7" w:rsidP="003A5DF7">
      <w:pPr>
        <w:ind w:firstLine="709"/>
        <w:jc w:val="both"/>
        <w:rPr>
          <w:sz w:val="28"/>
          <w:szCs w:val="28"/>
        </w:rPr>
      </w:pPr>
      <w:r w:rsidRPr="00A530CE">
        <w:rPr>
          <w:sz w:val="28"/>
          <w:szCs w:val="28"/>
        </w:rPr>
        <w:t xml:space="preserve">1.2. </w:t>
      </w:r>
      <w:proofErr w:type="gramStart"/>
      <w:r w:rsidRPr="00A530CE">
        <w:rPr>
          <w:sz w:val="28"/>
          <w:szCs w:val="28"/>
        </w:rPr>
        <w:t xml:space="preserve">Положение устанавливает порядок формирования, ведения </w:t>
      </w:r>
      <w:r w:rsidRPr="00A530CE">
        <w:rPr>
          <w:sz w:val="28"/>
          <w:szCs w:val="28"/>
        </w:rPr>
        <w:br/>
        <w:t xml:space="preserve">и обязательного опубликования Перечня муниципального имущества, находящегося в собственности муниципального образования </w:t>
      </w:r>
      <w:r w:rsidR="00A530CE">
        <w:rPr>
          <w:sz w:val="28"/>
          <w:szCs w:val="28"/>
        </w:rPr>
        <w:t xml:space="preserve">Копорское сельское поселение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Pr="00A530CE">
        <w:rPr>
          <w:sz w:val="28"/>
          <w:szCs w:val="28"/>
        </w:rPr>
        <w:t xml:space="preserve">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w:t>
      </w:r>
      <w:r w:rsidRPr="00A530CE">
        <w:rPr>
          <w:sz w:val="28"/>
          <w:szCs w:val="28"/>
        </w:rPr>
        <w:lastRenderedPageBreak/>
        <w:t>предпринимателями и применяющих специальный налоговый режим «Налог на профессиональный</w:t>
      </w:r>
      <w:proofErr w:type="gramEnd"/>
      <w:r w:rsidRPr="00A530CE">
        <w:rPr>
          <w:sz w:val="28"/>
          <w:szCs w:val="28"/>
        </w:rPr>
        <w:t xml:space="preserve"> </w:t>
      </w:r>
      <w:proofErr w:type="gramStart"/>
      <w:r w:rsidRPr="00A530CE">
        <w:rPr>
          <w:sz w:val="28"/>
          <w:szCs w:val="28"/>
        </w:rPr>
        <w:t xml:space="preserve">доход»), предназначенного для предоставления его во владение и (или) в пользование </w:t>
      </w:r>
      <w:r w:rsidRPr="00A530CE">
        <w:rPr>
          <w:sz w:val="28"/>
          <w:szCs w:val="28"/>
        </w:rPr>
        <w:br/>
        <w:t xml:space="preserve">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w:t>
      </w:r>
      <w:proofErr w:type="gramEnd"/>
    </w:p>
    <w:p w:rsidR="003A5DF7" w:rsidRPr="00A530CE" w:rsidRDefault="003A5DF7" w:rsidP="003A5DF7">
      <w:pPr>
        <w:jc w:val="both"/>
        <w:rPr>
          <w:sz w:val="28"/>
          <w:szCs w:val="28"/>
        </w:rPr>
      </w:pPr>
      <w:r w:rsidRPr="00A530CE">
        <w:rPr>
          <w:sz w:val="28"/>
          <w:szCs w:val="28"/>
        </w:rPr>
        <w:t xml:space="preserve">          1.3. Перечень формируется </w:t>
      </w:r>
      <w:r w:rsidR="00A530CE">
        <w:rPr>
          <w:sz w:val="28"/>
          <w:szCs w:val="28"/>
        </w:rPr>
        <w:t>администрацией Копорского сельского поселения</w:t>
      </w:r>
      <w:r w:rsidRPr="00A530CE">
        <w:rPr>
          <w:sz w:val="28"/>
          <w:szCs w:val="28"/>
        </w:rPr>
        <w:t xml:space="preserve"> в соответствии с настоящим Положением и утверждается постановлением  администрации  </w:t>
      </w:r>
      <w:r w:rsidR="00A530CE">
        <w:rPr>
          <w:sz w:val="28"/>
          <w:szCs w:val="28"/>
        </w:rPr>
        <w:t xml:space="preserve">Копорского сельского поселения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00A530CE" w:rsidRPr="00A530CE">
        <w:rPr>
          <w:sz w:val="28"/>
          <w:szCs w:val="28"/>
        </w:rPr>
        <w:t xml:space="preserve"> </w:t>
      </w:r>
      <w:r w:rsidRPr="00A530CE">
        <w:rPr>
          <w:sz w:val="28"/>
          <w:szCs w:val="28"/>
        </w:rPr>
        <w:t>Ленинградской области (далее – Администрация).</w:t>
      </w:r>
    </w:p>
    <w:p w:rsidR="003A5DF7" w:rsidRPr="00A530CE" w:rsidRDefault="003A5DF7" w:rsidP="003A5DF7">
      <w:pPr>
        <w:autoSpaceDE w:val="0"/>
        <w:autoSpaceDN w:val="0"/>
        <w:adjustRightInd w:val="0"/>
        <w:jc w:val="both"/>
        <w:rPr>
          <w:sz w:val="28"/>
          <w:szCs w:val="28"/>
        </w:rPr>
      </w:pPr>
      <w:r w:rsidRPr="00A530CE">
        <w:rPr>
          <w:sz w:val="28"/>
          <w:szCs w:val="28"/>
        </w:rPr>
        <w:t xml:space="preserve">          1.4. </w:t>
      </w:r>
      <w:proofErr w:type="gramStart"/>
      <w:r w:rsidRPr="00A530CE">
        <w:rPr>
          <w:sz w:val="28"/>
          <w:szCs w:val="28"/>
        </w:rPr>
        <w:t xml:space="preserve">Муниципальное имущество, находящееся в собственности муниципального образования </w:t>
      </w:r>
      <w:r w:rsidR="00A530CE">
        <w:rPr>
          <w:sz w:val="28"/>
          <w:szCs w:val="28"/>
        </w:rPr>
        <w:t xml:space="preserve">Копорское сельское поселение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00A530CE" w:rsidRPr="00A530CE">
        <w:rPr>
          <w:sz w:val="28"/>
          <w:szCs w:val="28"/>
        </w:rPr>
        <w:t xml:space="preserve"> </w:t>
      </w:r>
      <w:r w:rsidRPr="00A530CE">
        <w:rPr>
          <w:sz w:val="28"/>
          <w:szCs w:val="28"/>
        </w:rPr>
        <w:t>Ленинградской области (далее –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w:t>
      </w:r>
      <w:proofErr w:type="gramEnd"/>
      <w:r w:rsidRPr="00A530CE">
        <w:rPr>
          <w:sz w:val="28"/>
          <w:szCs w:val="28"/>
        </w:rPr>
        <w:t xml:space="preserve">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долгосрочную аренду. </w:t>
      </w:r>
      <w:proofErr w:type="gramStart"/>
      <w:r w:rsidRPr="00A530CE">
        <w:rPr>
          <w:sz w:val="28"/>
          <w:szCs w:val="28"/>
        </w:rPr>
        <w:t xml:space="preserve">Запрещается продажа муниципального имущества, включенного в Перечень, </w:t>
      </w:r>
      <w:r w:rsidRPr="00A530CE">
        <w:rPr>
          <w:sz w:val="28"/>
          <w:szCs w:val="28"/>
        </w:rPr>
        <w:br/>
        <w:t xml:space="preserve">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9" w:history="1">
        <w:r w:rsidRPr="00A530CE">
          <w:rPr>
            <w:sz w:val="28"/>
            <w:szCs w:val="28"/>
          </w:rPr>
          <w:t>законом</w:t>
        </w:r>
      </w:hyperlink>
      <w:r w:rsidRPr="00A530CE">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A530CE">
        <w:rPr>
          <w:sz w:val="28"/>
          <w:szCs w:val="28"/>
        </w:rPr>
        <w:t xml:space="preserve">» и в случаях, указанных в </w:t>
      </w:r>
      <w:hyperlink r:id="rId10" w:history="1">
        <w:r w:rsidRPr="00A530CE">
          <w:rPr>
            <w:sz w:val="28"/>
            <w:szCs w:val="28"/>
          </w:rPr>
          <w:t>подпунктах 6</w:t>
        </w:r>
      </w:hyperlink>
      <w:r w:rsidRPr="00A530CE">
        <w:rPr>
          <w:sz w:val="28"/>
          <w:szCs w:val="28"/>
        </w:rPr>
        <w:t xml:space="preserve">, </w:t>
      </w:r>
      <w:hyperlink r:id="rId11" w:history="1">
        <w:r w:rsidRPr="00A530CE">
          <w:rPr>
            <w:sz w:val="28"/>
            <w:szCs w:val="28"/>
          </w:rPr>
          <w:t>8</w:t>
        </w:r>
      </w:hyperlink>
      <w:r w:rsidRPr="00A530CE">
        <w:rPr>
          <w:sz w:val="28"/>
          <w:szCs w:val="28"/>
        </w:rPr>
        <w:t xml:space="preserve"> и </w:t>
      </w:r>
      <w:hyperlink r:id="rId12" w:history="1">
        <w:r w:rsidRPr="00A530CE">
          <w:rPr>
            <w:sz w:val="28"/>
            <w:szCs w:val="28"/>
          </w:rPr>
          <w:t>9 пункта 2 статьи 39.3</w:t>
        </w:r>
      </w:hyperlink>
      <w:r w:rsidRPr="00A530CE">
        <w:rPr>
          <w:sz w:val="28"/>
          <w:szCs w:val="28"/>
        </w:rPr>
        <w:t xml:space="preserve"> Земельного кодекса Российской Федерации. </w:t>
      </w:r>
      <w:proofErr w:type="gramStart"/>
      <w:r w:rsidRPr="00A530CE">
        <w:rPr>
          <w:sz w:val="28"/>
          <w:szCs w:val="28"/>
        </w:rPr>
        <w:t>В отношении указанного имущества запрещаются также переуступка прав пользования им, передача прав пользования им в залог</w:t>
      </w:r>
      <w:r w:rsidR="00A530CE">
        <w:rPr>
          <w:sz w:val="28"/>
          <w:szCs w:val="28"/>
        </w:rPr>
        <w:t xml:space="preserve"> </w:t>
      </w:r>
      <w:r w:rsidRPr="00A530CE">
        <w:rPr>
          <w:sz w:val="28"/>
          <w:szCs w:val="28"/>
        </w:rPr>
        <w:t>и внесение прав пользования таким имуществом в уставный капитал любых других субъектов хозяйственной деятельности, передача третьим лицам прав</w:t>
      </w:r>
      <w:r w:rsidR="00A530CE">
        <w:rPr>
          <w:sz w:val="28"/>
          <w:szCs w:val="28"/>
        </w:rPr>
        <w:t xml:space="preserve"> </w:t>
      </w:r>
      <w:r w:rsidRPr="00A530CE">
        <w:rPr>
          <w:sz w:val="28"/>
          <w:szCs w:val="28"/>
        </w:rPr>
        <w:t>и обязанностей по договорам аренды такого имущества (перенаем), передача</w:t>
      </w:r>
      <w:r w:rsidR="00A530CE">
        <w:rPr>
          <w:sz w:val="28"/>
          <w:szCs w:val="28"/>
        </w:rPr>
        <w:t xml:space="preserve"> </w:t>
      </w:r>
      <w:r w:rsidRPr="00A530CE">
        <w:rPr>
          <w:sz w:val="28"/>
          <w:szCs w:val="28"/>
        </w:rPr>
        <w:t>в субаренду, за исключением предоставления такого имущества в субаренду субъектам малого и среднего предпринимательства, физическим лицам, не</w:t>
      </w:r>
      <w:proofErr w:type="gramEnd"/>
      <w:r w:rsidRPr="00A530CE">
        <w:rPr>
          <w:sz w:val="28"/>
          <w:szCs w:val="28"/>
        </w:rPr>
        <w:t xml:space="preserve"> являющимся индивидуальными предпринимателями и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в случае, если в субаренду предоставляется имущество, предусмотренное </w:t>
      </w:r>
      <w:hyperlink r:id="rId13" w:history="1">
        <w:r w:rsidRPr="00A530CE">
          <w:rPr>
            <w:sz w:val="28"/>
            <w:szCs w:val="28"/>
          </w:rPr>
          <w:t>пунктом 14 части 1 статьи 17.1</w:t>
        </w:r>
      </w:hyperlink>
      <w:r w:rsidRPr="00A530CE">
        <w:rPr>
          <w:sz w:val="28"/>
          <w:szCs w:val="28"/>
        </w:rPr>
        <w:t xml:space="preserve"> Федерального закона от 26 июля 2006 года № 135-ФЗ «О защите конкуренции».</w:t>
      </w:r>
    </w:p>
    <w:p w:rsidR="003A5DF7" w:rsidRPr="00A530CE" w:rsidRDefault="003A5DF7" w:rsidP="003A5DF7">
      <w:pPr>
        <w:ind w:firstLine="709"/>
        <w:jc w:val="both"/>
        <w:rPr>
          <w:sz w:val="28"/>
          <w:szCs w:val="28"/>
        </w:rPr>
      </w:pPr>
      <w:r w:rsidRPr="00A530CE">
        <w:rPr>
          <w:sz w:val="28"/>
          <w:szCs w:val="28"/>
        </w:rPr>
        <w:lastRenderedPageBreak/>
        <w:t xml:space="preserve">1.5. Муниципальное имущество, находящееся в собственности муниципального образования </w:t>
      </w:r>
      <w:r w:rsidR="00A530CE">
        <w:rPr>
          <w:sz w:val="28"/>
          <w:szCs w:val="28"/>
        </w:rPr>
        <w:t xml:space="preserve">Копорское сельское поселение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00A530CE" w:rsidRPr="00A530CE">
        <w:rPr>
          <w:sz w:val="28"/>
          <w:szCs w:val="28"/>
        </w:rPr>
        <w:t xml:space="preserve"> </w:t>
      </w:r>
      <w:r w:rsidRPr="00A530CE">
        <w:rPr>
          <w:sz w:val="28"/>
          <w:szCs w:val="28"/>
        </w:rPr>
        <w:t xml:space="preserve">Ленинградской области, включенное в Перечень, должно использоваться по целевому назначению. </w:t>
      </w:r>
    </w:p>
    <w:p w:rsidR="003A5DF7" w:rsidRPr="00A530CE" w:rsidRDefault="003A5DF7" w:rsidP="003A5DF7">
      <w:pPr>
        <w:jc w:val="both"/>
        <w:rPr>
          <w:sz w:val="28"/>
          <w:szCs w:val="28"/>
        </w:rPr>
      </w:pPr>
      <w:r w:rsidRPr="00A530CE">
        <w:rPr>
          <w:sz w:val="28"/>
          <w:szCs w:val="28"/>
        </w:rPr>
        <w:t xml:space="preserve"> </w:t>
      </w:r>
    </w:p>
    <w:p w:rsidR="003A5DF7" w:rsidRPr="00A530CE" w:rsidRDefault="003A5DF7" w:rsidP="003A5DF7">
      <w:pPr>
        <w:jc w:val="center"/>
        <w:rPr>
          <w:sz w:val="28"/>
          <w:szCs w:val="28"/>
        </w:rPr>
      </w:pPr>
      <w:r w:rsidRPr="00A530CE">
        <w:rPr>
          <w:sz w:val="28"/>
          <w:szCs w:val="28"/>
        </w:rPr>
        <w:t xml:space="preserve">           2. Порядок формирования, ведения и обязательного опубликования Перечня</w:t>
      </w:r>
    </w:p>
    <w:p w:rsidR="003A5DF7" w:rsidRPr="00A530CE" w:rsidRDefault="003A5DF7" w:rsidP="003A5DF7">
      <w:pPr>
        <w:jc w:val="center"/>
        <w:rPr>
          <w:sz w:val="28"/>
          <w:szCs w:val="28"/>
        </w:rPr>
      </w:pPr>
    </w:p>
    <w:p w:rsidR="003A5DF7" w:rsidRPr="00A530CE" w:rsidRDefault="003A5DF7" w:rsidP="003A5DF7">
      <w:pPr>
        <w:ind w:firstLine="709"/>
        <w:jc w:val="both"/>
        <w:rPr>
          <w:sz w:val="28"/>
          <w:szCs w:val="28"/>
        </w:rPr>
      </w:pPr>
      <w:r w:rsidRPr="00A530CE">
        <w:rPr>
          <w:sz w:val="28"/>
          <w:szCs w:val="28"/>
        </w:rPr>
        <w:t xml:space="preserve">2.1. Перечень формируется на основании реестра муниципального имущества муниципального образования </w:t>
      </w:r>
      <w:r w:rsidR="00A530CE">
        <w:rPr>
          <w:sz w:val="28"/>
          <w:szCs w:val="28"/>
        </w:rPr>
        <w:t xml:space="preserve">Копорское сельское поселение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00A530CE" w:rsidRPr="00A530CE">
        <w:rPr>
          <w:sz w:val="28"/>
          <w:szCs w:val="28"/>
        </w:rPr>
        <w:t xml:space="preserve"> </w:t>
      </w:r>
      <w:r w:rsidRPr="00A530CE">
        <w:rPr>
          <w:sz w:val="28"/>
          <w:szCs w:val="28"/>
        </w:rPr>
        <w:t xml:space="preserve">Ленинградской области. </w:t>
      </w:r>
    </w:p>
    <w:p w:rsidR="003A5DF7" w:rsidRPr="00A530CE" w:rsidRDefault="003A5DF7" w:rsidP="003A5DF7">
      <w:pPr>
        <w:ind w:firstLine="709"/>
        <w:jc w:val="both"/>
        <w:rPr>
          <w:color w:val="000000"/>
          <w:sz w:val="28"/>
          <w:szCs w:val="28"/>
        </w:rPr>
      </w:pPr>
      <w:r w:rsidRPr="00A530CE">
        <w:rPr>
          <w:sz w:val="28"/>
          <w:szCs w:val="28"/>
        </w:rPr>
        <w:t>2.2</w:t>
      </w:r>
      <w:r w:rsidRPr="00A530CE">
        <w:rPr>
          <w:color w:val="000000"/>
          <w:sz w:val="28"/>
          <w:szCs w:val="28"/>
        </w:rPr>
        <w:t>. В Перечень вносятся сведения о муниципальном  имуществе, соответствующем следующим критериям:</w:t>
      </w:r>
    </w:p>
    <w:p w:rsidR="003A5DF7" w:rsidRPr="00A530CE" w:rsidRDefault="003A5DF7" w:rsidP="003A5DF7">
      <w:pPr>
        <w:ind w:firstLine="709"/>
        <w:jc w:val="both"/>
        <w:rPr>
          <w:color w:val="000000"/>
          <w:sz w:val="28"/>
          <w:szCs w:val="28"/>
        </w:rPr>
      </w:pPr>
      <w:r w:rsidRPr="00A530CE">
        <w:rPr>
          <w:color w:val="000000"/>
          <w:sz w:val="28"/>
          <w:szCs w:val="28"/>
        </w:rPr>
        <w:t>а) муниципальное  имущество свободно от прав третьих лиц (</w:t>
      </w:r>
      <w:r w:rsidRPr="00A530CE">
        <w:rPr>
          <w:sz w:val="28"/>
          <w:szCs w:val="28"/>
        </w:rPr>
        <w:t>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A530CE">
        <w:rPr>
          <w:color w:val="000000"/>
          <w:sz w:val="28"/>
          <w:szCs w:val="28"/>
        </w:rPr>
        <w:t>);</w:t>
      </w:r>
    </w:p>
    <w:p w:rsidR="003A5DF7" w:rsidRPr="00A530CE" w:rsidRDefault="003A5DF7" w:rsidP="003A5DF7">
      <w:pPr>
        <w:ind w:firstLine="709"/>
        <w:jc w:val="both"/>
        <w:rPr>
          <w:sz w:val="28"/>
          <w:szCs w:val="28"/>
        </w:rPr>
      </w:pPr>
      <w:r w:rsidRPr="00A530CE">
        <w:rPr>
          <w:sz w:val="28"/>
          <w:szCs w:val="28"/>
        </w:rPr>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3A5DF7" w:rsidRPr="00A530CE" w:rsidRDefault="003A5DF7" w:rsidP="003A5DF7">
      <w:pPr>
        <w:ind w:firstLine="709"/>
        <w:jc w:val="both"/>
        <w:rPr>
          <w:color w:val="000000"/>
          <w:sz w:val="28"/>
          <w:szCs w:val="28"/>
        </w:rPr>
      </w:pPr>
      <w:r w:rsidRPr="00A530CE">
        <w:rPr>
          <w:color w:val="000000"/>
          <w:sz w:val="28"/>
          <w:szCs w:val="28"/>
        </w:rPr>
        <w:t>в) муниципальное имущество не является объектом религиозного назначения;</w:t>
      </w:r>
    </w:p>
    <w:p w:rsidR="003A5DF7" w:rsidRPr="00A530CE" w:rsidRDefault="003A5DF7" w:rsidP="003A5DF7">
      <w:pPr>
        <w:ind w:firstLine="709"/>
        <w:jc w:val="both"/>
        <w:rPr>
          <w:sz w:val="28"/>
          <w:szCs w:val="28"/>
        </w:rPr>
      </w:pPr>
      <w:r w:rsidRPr="00A530CE">
        <w:rPr>
          <w:color w:val="000000"/>
          <w:sz w:val="28"/>
          <w:szCs w:val="28"/>
        </w:rPr>
        <w:t>г</w:t>
      </w:r>
      <w:r w:rsidRPr="00A530CE">
        <w:rPr>
          <w:sz w:val="28"/>
          <w:szCs w:val="28"/>
        </w:rPr>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A5DF7" w:rsidRPr="00A530CE" w:rsidRDefault="003A5DF7" w:rsidP="003A5DF7">
      <w:pPr>
        <w:ind w:firstLine="709"/>
        <w:jc w:val="both"/>
        <w:rPr>
          <w:sz w:val="28"/>
          <w:szCs w:val="28"/>
        </w:rPr>
      </w:pPr>
      <w:r w:rsidRPr="00A530CE">
        <w:rPr>
          <w:sz w:val="28"/>
          <w:szCs w:val="28"/>
        </w:rPr>
        <w:t xml:space="preserve">д) в отношении  муниципального имущества не принято решение </w:t>
      </w:r>
      <w:r w:rsidRPr="00A530CE">
        <w:rPr>
          <w:sz w:val="28"/>
          <w:szCs w:val="28"/>
        </w:rPr>
        <w:br/>
        <w:t>о предоставлении его иным лицам;</w:t>
      </w:r>
    </w:p>
    <w:p w:rsidR="003A5DF7" w:rsidRPr="00A530CE" w:rsidRDefault="003A5DF7" w:rsidP="003A5DF7">
      <w:pPr>
        <w:ind w:firstLine="709"/>
        <w:jc w:val="both"/>
        <w:rPr>
          <w:sz w:val="28"/>
          <w:szCs w:val="28"/>
        </w:rPr>
      </w:pPr>
      <w:r w:rsidRPr="00A530CE">
        <w:rPr>
          <w:sz w:val="28"/>
          <w:szCs w:val="28"/>
        </w:rPr>
        <w:t xml:space="preserve">е) муниципальное имущество не подлежит приватизации в соответствии с прогнозным </w:t>
      </w:r>
      <w:hyperlink r:id="rId14" w:history="1">
        <w:r w:rsidRPr="00A530CE">
          <w:rPr>
            <w:sz w:val="28"/>
            <w:szCs w:val="28"/>
          </w:rPr>
          <w:t>планом</w:t>
        </w:r>
      </w:hyperlink>
      <w:r w:rsidRPr="00A530CE">
        <w:rPr>
          <w:sz w:val="28"/>
          <w:szCs w:val="28"/>
        </w:rPr>
        <w:t xml:space="preserve"> (программой) приватизации имущества, находящегося в собственности </w:t>
      </w:r>
      <w:r w:rsidR="008D767D">
        <w:rPr>
          <w:sz w:val="28"/>
          <w:szCs w:val="28"/>
        </w:rPr>
        <w:t xml:space="preserve">муниципального образования </w:t>
      </w:r>
      <w:r w:rsidR="00A530CE">
        <w:rPr>
          <w:sz w:val="28"/>
          <w:szCs w:val="28"/>
        </w:rPr>
        <w:t xml:space="preserve">Копорское сельское поселение </w:t>
      </w:r>
      <w:r w:rsidR="00A530CE" w:rsidRPr="003A5DF7">
        <w:rPr>
          <w:sz w:val="28"/>
          <w:szCs w:val="28"/>
        </w:rPr>
        <w:t>Ломоносовск</w:t>
      </w:r>
      <w:r w:rsidR="00A530CE">
        <w:rPr>
          <w:sz w:val="28"/>
          <w:szCs w:val="28"/>
        </w:rPr>
        <w:t>ого</w:t>
      </w:r>
      <w:r w:rsidR="00A530CE" w:rsidRPr="003A5DF7">
        <w:rPr>
          <w:sz w:val="28"/>
          <w:szCs w:val="28"/>
        </w:rPr>
        <w:t xml:space="preserve"> район</w:t>
      </w:r>
      <w:r w:rsidR="00A530CE">
        <w:rPr>
          <w:sz w:val="28"/>
          <w:szCs w:val="28"/>
        </w:rPr>
        <w:t>а</w:t>
      </w:r>
      <w:r w:rsidRPr="00A530CE">
        <w:rPr>
          <w:sz w:val="28"/>
          <w:szCs w:val="28"/>
        </w:rPr>
        <w:t>;</w:t>
      </w:r>
    </w:p>
    <w:p w:rsidR="003A5DF7" w:rsidRPr="00A530CE" w:rsidRDefault="003A5DF7" w:rsidP="003A5DF7">
      <w:pPr>
        <w:ind w:firstLine="709"/>
        <w:jc w:val="both"/>
        <w:rPr>
          <w:sz w:val="28"/>
          <w:szCs w:val="28"/>
        </w:rPr>
      </w:pPr>
      <w:r w:rsidRPr="00A530CE">
        <w:rPr>
          <w:sz w:val="28"/>
          <w:szCs w:val="28"/>
        </w:rPr>
        <w:t>ж) муниципальное  имущество не признано аварийным и подлежащим сносу или реконструкции.</w:t>
      </w:r>
    </w:p>
    <w:p w:rsidR="003A5DF7" w:rsidRPr="00A530CE" w:rsidRDefault="003A5DF7" w:rsidP="003A5DF7">
      <w:pPr>
        <w:ind w:firstLine="709"/>
        <w:jc w:val="both"/>
        <w:rPr>
          <w:color w:val="000000"/>
          <w:sz w:val="28"/>
          <w:szCs w:val="28"/>
        </w:rPr>
      </w:pPr>
      <w:proofErr w:type="gramStart"/>
      <w:r w:rsidRPr="00A530CE">
        <w:rPr>
          <w:sz w:val="28"/>
          <w:szCs w:val="28"/>
        </w:rPr>
        <w:t xml:space="preserve">з)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w:t>
      </w:r>
      <w:hyperlink r:id="rId15">
        <w:r w:rsidRPr="00A530CE">
          <w:rPr>
            <w:sz w:val="28"/>
            <w:szCs w:val="28"/>
            <w:u w:val="single"/>
          </w:rPr>
          <w:t>подпунктами 1</w:t>
        </w:r>
      </w:hyperlink>
      <w:r w:rsidRPr="00A530CE">
        <w:rPr>
          <w:sz w:val="28"/>
          <w:szCs w:val="28"/>
        </w:rPr>
        <w:t>-</w:t>
      </w:r>
      <w:hyperlink r:id="rId16">
        <w:r w:rsidRPr="00A530CE">
          <w:rPr>
            <w:sz w:val="28"/>
            <w:szCs w:val="28"/>
            <w:u w:val="single"/>
          </w:rPr>
          <w:t>10</w:t>
        </w:r>
      </w:hyperlink>
      <w:r w:rsidRPr="00A530CE">
        <w:rPr>
          <w:sz w:val="28"/>
          <w:szCs w:val="28"/>
        </w:rPr>
        <w:t xml:space="preserve">, </w:t>
      </w:r>
      <w:hyperlink r:id="rId17">
        <w:r w:rsidRPr="00A530CE">
          <w:rPr>
            <w:sz w:val="28"/>
            <w:szCs w:val="28"/>
            <w:u w:val="single"/>
          </w:rPr>
          <w:t>13</w:t>
        </w:r>
      </w:hyperlink>
      <w:r w:rsidRPr="00A530CE">
        <w:rPr>
          <w:sz w:val="28"/>
          <w:szCs w:val="28"/>
        </w:rPr>
        <w:t>-</w:t>
      </w:r>
      <w:hyperlink r:id="rId18">
        <w:r w:rsidRPr="00A530CE">
          <w:rPr>
            <w:sz w:val="28"/>
            <w:szCs w:val="28"/>
            <w:u w:val="single"/>
          </w:rPr>
          <w:t>15</w:t>
        </w:r>
      </w:hyperlink>
      <w:r w:rsidRPr="00A530CE">
        <w:rPr>
          <w:sz w:val="28"/>
          <w:szCs w:val="28"/>
        </w:rPr>
        <w:t xml:space="preserve">, </w:t>
      </w:r>
      <w:hyperlink r:id="rId19">
        <w:r w:rsidRPr="00A530CE">
          <w:rPr>
            <w:sz w:val="28"/>
            <w:szCs w:val="28"/>
            <w:u w:val="single"/>
          </w:rPr>
          <w:t>18</w:t>
        </w:r>
      </w:hyperlink>
      <w:r w:rsidRPr="00A530CE">
        <w:rPr>
          <w:sz w:val="28"/>
          <w:szCs w:val="28"/>
        </w:rPr>
        <w:t xml:space="preserve"> и </w:t>
      </w:r>
      <w:hyperlink r:id="rId20">
        <w:r w:rsidRPr="00A530CE">
          <w:rPr>
            <w:sz w:val="28"/>
            <w:szCs w:val="28"/>
            <w:u w:val="single"/>
          </w:rPr>
          <w:t>19 пункта 8 статьи 39.11 Земельного кодекса Российской Федерации</w:t>
        </w:r>
      </w:hyperlink>
      <w:r w:rsidRPr="00A530CE">
        <w:rPr>
          <w:sz w:val="28"/>
          <w:szCs w:val="28"/>
        </w:rPr>
        <w:t>, за исключением земельных участков, предоставленных</w:t>
      </w:r>
      <w:r w:rsidR="008D767D">
        <w:rPr>
          <w:sz w:val="28"/>
          <w:szCs w:val="28"/>
        </w:rPr>
        <w:t xml:space="preserve"> </w:t>
      </w:r>
      <w:r w:rsidRPr="00A530CE">
        <w:rPr>
          <w:sz w:val="28"/>
          <w:szCs w:val="28"/>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w:t>
      </w:r>
      <w:proofErr w:type="gramEnd"/>
      <w:r w:rsidRPr="00A530CE">
        <w:rPr>
          <w:sz w:val="28"/>
          <w:szCs w:val="28"/>
        </w:rPr>
        <w:t xml:space="preserve"> «Налог на профессиональный доход»</w:t>
      </w:r>
      <w:r w:rsidRPr="00A530CE">
        <w:rPr>
          <w:color w:val="000000"/>
          <w:sz w:val="28"/>
          <w:szCs w:val="28"/>
        </w:rPr>
        <w:t>.</w:t>
      </w:r>
    </w:p>
    <w:p w:rsidR="003A5DF7" w:rsidRPr="00A530CE" w:rsidRDefault="003A5DF7" w:rsidP="003A5DF7">
      <w:pPr>
        <w:ind w:firstLine="709"/>
        <w:jc w:val="both"/>
        <w:rPr>
          <w:color w:val="000000"/>
          <w:sz w:val="28"/>
          <w:szCs w:val="28"/>
        </w:rPr>
      </w:pPr>
      <w:r w:rsidRPr="00A530CE">
        <w:rPr>
          <w:color w:val="000000"/>
          <w:sz w:val="28"/>
          <w:szCs w:val="28"/>
        </w:rPr>
        <w:t xml:space="preserve">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w:t>
      </w:r>
      <w:r w:rsidRPr="00A530CE">
        <w:rPr>
          <w:color w:val="000000"/>
          <w:sz w:val="28"/>
          <w:szCs w:val="28"/>
        </w:rPr>
        <w:lastRenderedPageBreak/>
        <w:t>учреждением, представлено предложение такого предприятия или учреждения о включении соответствующего муниципального имущества в перечень.</w:t>
      </w:r>
    </w:p>
    <w:p w:rsidR="003A5DF7" w:rsidRPr="00A530CE" w:rsidRDefault="003A5DF7" w:rsidP="003A5DF7">
      <w:pPr>
        <w:ind w:firstLine="709"/>
        <w:jc w:val="both"/>
        <w:rPr>
          <w:color w:val="000000"/>
          <w:sz w:val="28"/>
          <w:szCs w:val="28"/>
        </w:rPr>
      </w:pPr>
      <w:proofErr w:type="gramStart"/>
      <w:r w:rsidRPr="00A530CE">
        <w:rPr>
          <w:color w:val="000000"/>
          <w:sz w:val="28"/>
          <w:szCs w:val="28"/>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roofErr w:type="gramEnd"/>
    </w:p>
    <w:p w:rsidR="003A5DF7" w:rsidRPr="00A530CE" w:rsidRDefault="003A5DF7" w:rsidP="003A5DF7">
      <w:pPr>
        <w:ind w:firstLine="709"/>
        <w:jc w:val="both"/>
        <w:rPr>
          <w:color w:val="000000"/>
          <w:sz w:val="28"/>
          <w:szCs w:val="28"/>
        </w:rPr>
      </w:pPr>
      <w:r w:rsidRPr="00A530CE">
        <w:rPr>
          <w:color w:val="000000"/>
          <w:sz w:val="28"/>
          <w:szCs w:val="28"/>
        </w:rPr>
        <w:t xml:space="preserve">2.3. </w:t>
      </w:r>
      <w:proofErr w:type="gramStart"/>
      <w:r w:rsidRPr="00A530CE">
        <w:rPr>
          <w:color w:val="000000"/>
          <w:sz w:val="28"/>
          <w:szCs w:val="28"/>
        </w:rPr>
        <w:t>Внесение сведений об имуществе в Перечень (в том числе дополнение ежегодно до 1 ноября текущего года), а также исключение</w:t>
      </w:r>
      <w:r w:rsidRPr="00A530CE">
        <w:rPr>
          <w:sz w:val="28"/>
          <w:szCs w:val="28"/>
        </w:rPr>
        <w:t xml:space="preserve"> сведений об имуществе из Перечня </w:t>
      </w:r>
      <w:r w:rsidRPr="00A530CE">
        <w:rPr>
          <w:color w:val="000000"/>
          <w:sz w:val="28"/>
          <w:szCs w:val="28"/>
        </w:rPr>
        <w:t>осуществляются постановлением Администрации</w:t>
      </w:r>
      <w:r w:rsidRPr="00A530CE">
        <w:rPr>
          <w:sz w:val="28"/>
          <w:szCs w:val="28"/>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муниципальных предприятий и муниципальных учреждений </w:t>
      </w:r>
      <w:r w:rsidR="008D767D">
        <w:rPr>
          <w:sz w:val="28"/>
          <w:szCs w:val="28"/>
        </w:rPr>
        <w:t xml:space="preserve">Копорского сельского поселения </w:t>
      </w:r>
      <w:r w:rsidRPr="00A530CE">
        <w:rPr>
          <w:sz w:val="28"/>
          <w:szCs w:val="28"/>
        </w:rPr>
        <w:t>Ломоносовского района, органов</w:t>
      </w:r>
      <w:proofErr w:type="gramEnd"/>
      <w:r w:rsidRPr="00A530CE">
        <w:rPr>
          <w:sz w:val="28"/>
          <w:szCs w:val="28"/>
        </w:rPr>
        <w:t xml:space="preserve">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A530CE">
        <w:rPr>
          <w:color w:val="000000"/>
          <w:sz w:val="28"/>
          <w:szCs w:val="28"/>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A5DF7" w:rsidRPr="00A530CE" w:rsidRDefault="003A5DF7" w:rsidP="003A5DF7">
      <w:pPr>
        <w:autoSpaceDE w:val="0"/>
        <w:autoSpaceDN w:val="0"/>
        <w:adjustRightInd w:val="0"/>
        <w:ind w:firstLine="540"/>
        <w:jc w:val="both"/>
        <w:rPr>
          <w:color w:val="000000"/>
          <w:sz w:val="28"/>
          <w:szCs w:val="28"/>
        </w:rPr>
      </w:pPr>
      <w:r w:rsidRPr="00A530CE">
        <w:rPr>
          <w:color w:val="000000"/>
          <w:sz w:val="28"/>
          <w:szCs w:val="28"/>
        </w:rPr>
        <w:t>2.4. 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Перечень.</w:t>
      </w:r>
    </w:p>
    <w:p w:rsidR="008D767D" w:rsidRDefault="003A5DF7" w:rsidP="003A5DF7">
      <w:pPr>
        <w:ind w:firstLine="709"/>
        <w:jc w:val="both"/>
        <w:rPr>
          <w:sz w:val="28"/>
          <w:szCs w:val="28"/>
        </w:rPr>
      </w:pPr>
      <w:r w:rsidRPr="00A530CE">
        <w:rPr>
          <w:color w:val="000000"/>
          <w:sz w:val="28"/>
          <w:szCs w:val="28"/>
        </w:rPr>
        <w:t xml:space="preserve">2.5. Предложения, направляемые муниципальными предприятиями </w:t>
      </w:r>
      <w:r w:rsidRPr="00A530CE">
        <w:rPr>
          <w:color w:val="000000"/>
          <w:sz w:val="28"/>
          <w:szCs w:val="28"/>
        </w:rPr>
        <w:br/>
        <w:t>и учреждениями в отношении имущества, закрепленного за ними на праве оперативного управления или хозяйственного ведения</w:t>
      </w:r>
      <w:r w:rsidRPr="00A530CE">
        <w:rPr>
          <w:sz w:val="28"/>
          <w:szCs w:val="28"/>
        </w:rPr>
        <w:t>, подлежат обязательному согласованию органом местного самоуправления, осуществляющими функции и полномочия учредителя такого предприятия или учреждения.</w:t>
      </w:r>
    </w:p>
    <w:p w:rsidR="003A5DF7" w:rsidRPr="00A530CE" w:rsidRDefault="003A5DF7" w:rsidP="003A5DF7">
      <w:pPr>
        <w:ind w:firstLine="709"/>
        <w:jc w:val="both"/>
        <w:rPr>
          <w:sz w:val="28"/>
          <w:szCs w:val="28"/>
        </w:rPr>
      </w:pPr>
      <w:r w:rsidRPr="00A530CE">
        <w:rPr>
          <w:sz w:val="28"/>
          <w:szCs w:val="28"/>
        </w:rPr>
        <w:t xml:space="preserve">2.6. Рассмотрение предложений осуществляется Администрацией  в течение 30 календарных дней </w:t>
      </w:r>
      <w:proofErr w:type="gramStart"/>
      <w:r w:rsidRPr="00A530CE">
        <w:rPr>
          <w:sz w:val="28"/>
          <w:szCs w:val="28"/>
        </w:rPr>
        <w:t>с даты поступления</w:t>
      </w:r>
      <w:proofErr w:type="gramEnd"/>
      <w:r w:rsidRPr="00A530CE">
        <w:rPr>
          <w:sz w:val="28"/>
          <w:szCs w:val="28"/>
        </w:rPr>
        <w:t>. По результатам рассмотрения предложения принимается одно из следующих решений:</w:t>
      </w:r>
    </w:p>
    <w:p w:rsidR="003A5DF7" w:rsidRPr="00A530CE" w:rsidRDefault="003A5DF7" w:rsidP="003A5DF7">
      <w:pPr>
        <w:ind w:firstLine="709"/>
        <w:jc w:val="both"/>
        <w:rPr>
          <w:sz w:val="28"/>
          <w:szCs w:val="28"/>
        </w:rPr>
      </w:pPr>
      <w:r w:rsidRPr="00A530CE">
        <w:rPr>
          <w:sz w:val="28"/>
          <w:szCs w:val="28"/>
        </w:rPr>
        <w:t xml:space="preserve"> 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rsidR="003A5DF7" w:rsidRPr="00A530CE" w:rsidRDefault="003A5DF7" w:rsidP="003A5DF7">
      <w:pPr>
        <w:ind w:firstLine="709"/>
        <w:jc w:val="both"/>
        <w:rPr>
          <w:sz w:val="28"/>
          <w:szCs w:val="28"/>
        </w:rPr>
      </w:pPr>
      <w:r w:rsidRPr="00A530CE">
        <w:rPr>
          <w:sz w:val="28"/>
          <w:szCs w:val="28"/>
        </w:rPr>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rsidR="003A5DF7" w:rsidRPr="00A530CE" w:rsidRDefault="003A5DF7" w:rsidP="003A5DF7">
      <w:pPr>
        <w:ind w:firstLine="709"/>
        <w:jc w:val="both"/>
        <w:rPr>
          <w:sz w:val="28"/>
          <w:szCs w:val="28"/>
        </w:rPr>
      </w:pPr>
      <w:r w:rsidRPr="00A530CE">
        <w:rPr>
          <w:sz w:val="28"/>
          <w:szCs w:val="28"/>
        </w:rPr>
        <w:t>в) об отказе в учете предложения.</w:t>
      </w:r>
    </w:p>
    <w:p w:rsidR="003A5DF7" w:rsidRPr="00A530CE" w:rsidRDefault="003A5DF7" w:rsidP="003A5DF7">
      <w:pPr>
        <w:ind w:firstLine="709"/>
        <w:jc w:val="both"/>
        <w:rPr>
          <w:sz w:val="28"/>
          <w:szCs w:val="28"/>
        </w:rPr>
      </w:pPr>
      <w:r w:rsidRPr="00A530CE">
        <w:rPr>
          <w:sz w:val="28"/>
          <w:szCs w:val="28"/>
        </w:rPr>
        <w:t>2.7. 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8D767D" w:rsidRDefault="003A5DF7" w:rsidP="003A5DF7">
      <w:pPr>
        <w:ind w:firstLine="709"/>
        <w:jc w:val="both"/>
        <w:rPr>
          <w:sz w:val="28"/>
          <w:szCs w:val="28"/>
        </w:rPr>
      </w:pPr>
      <w:r w:rsidRPr="00A530CE">
        <w:rPr>
          <w:sz w:val="28"/>
          <w:szCs w:val="28"/>
        </w:rPr>
        <w:t xml:space="preserve">2.8. </w:t>
      </w:r>
      <w:proofErr w:type="gramStart"/>
      <w:r w:rsidRPr="00A530CE">
        <w:rPr>
          <w:sz w:val="28"/>
          <w:szCs w:val="28"/>
        </w:rPr>
        <w:t xml:space="preserve">Администрация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w:t>
      </w:r>
      <w:r w:rsidRPr="00A530CE">
        <w:rPr>
          <w:sz w:val="28"/>
          <w:szCs w:val="28"/>
        </w:rPr>
        <w:lastRenderedPageBreak/>
        <w:t>режим «Налог на профессиональный доход» или организаций, образующих инфраструктуру поддержки субъектов малого и среднего предпринимательства, не поступило:</w:t>
      </w:r>
      <w:proofErr w:type="gramEnd"/>
    </w:p>
    <w:p w:rsidR="003A5DF7" w:rsidRPr="00A530CE" w:rsidRDefault="003A5DF7" w:rsidP="003A5DF7">
      <w:pPr>
        <w:ind w:firstLine="709"/>
        <w:jc w:val="both"/>
        <w:rPr>
          <w:sz w:val="28"/>
          <w:szCs w:val="28"/>
        </w:rPr>
      </w:pPr>
      <w:r w:rsidRPr="00A530CE">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3A5DF7" w:rsidRPr="00A530CE" w:rsidRDefault="003A5DF7" w:rsidP="003A5DF7">
      <w:pPr>
        <w:jc w:val="both"/>
        <w:rPr>
          <w:sz w:val="28"/>
          <w:szCs w:val="28"/>
        </w:rPr>
      </w:pPr>
      <w:r w:rsidRPr="00A530CE">
        <w:rPr>
          <w:sz w:val="28"/>
          <w:szCs w:val="28"/>
        </w:rPr>
        <w:t xml:space="preserve">        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1" w:history="1">
        <w:r w:rsidRPr="00A530CE">
          <w:rPr>
            <w:sz w:val="28"/>
            <w:szCs w:val="28"/>
          </w:rPr>
          <w:t>Федеральным законом от 26 июля 2006 года № 135-ФЗ «О защите конкуренции</w:t>
        </w:r>
      </w:hyperlink>
      <w:r w:rsidRPr="00A530CE">
        <w:rPr>
          <w:sz w:val="28"/>
          <w:szCs w:val="28"/>
        </w:rPr>
        <w:t>» или Земельным кодексом Российской Федерации.</w:t>
      </w:r>
    </w:p>
    <w:p w:rsidR="003A5DF7" w:rsidRPr="00A530CE" w:rsidRDefault="003A5DF7" w:rsidP="003A5DF7">
      <w:pPr>
        <w:jc w:val="both"/>
        <w:rPr>
          <w:sz w:val="28"/>
          <w:szCs w:val="28"/>
        </w:rPr>
      </w:pPr>
      <w:r w:rsidRPr="00A530CE">
        <w:rPr>
          <w:sz w:val="28"/>
          <w:szCs w:val="28"/>
        </w:rPr>
        <w:t xml:space="preserve">           2.9. Администрация исключает сведения о муниципальном имуществе </w:t>
      </w:r>
      <w:r w:rsidRPr="00A530CE">
        <w:rPr>
          <w:sz w:val="28"/>
          <w:szCs w:val="28"/>
        </w:rPr>
        <w:br/>
        <w:t>из Перечня в одном из следующих случаев:</w:t>
      </w:r>
    </w:p>
    <w:p w:rsidR="003A5DF7" w:rsidRPr="00A530CE" w:rsidRDefault="003A5DF7" w:rsidP="003A5DF7">
      <w:pPr>
        <w:ind w:firstLine="709"/>
        <w:jc w:val="both"/>
        <w:rPr>
          <w:color w:val="000000"/>
          <w:sz w:val="28"/>
          <w:szCs w:val="28"/>
        </w:rPr>
      </w:pPr>
      <w:r w:rsidRPr="00A530CE">
        <w:rPr>
          <w:sz w:val="28"/>
          <w:szCs w:val="28"/>
        </w:rPr>
        <w:t xml:space="preserve">а) в отношении муниципального имущества возникает потребность </w:t>
      </w:r>
      <w:r w:rsidRPr="00A530CE">
        <w:rPr>
          <w:sz w:val="28"/>
          <w:szCs w:val="28"/>
        </w:rPr>
        <w:br/>
        <w:t xml:space="preserve">в использовании данного имущества для осуществления полномочий органом местного </w:t>
      </w:r>
      <w:r w:rsidRPr="00A530CE">
        <w:rPr>
          <w:color w:val="000000"/>
          <w:sz w:val="28"/>
          <w:szCs w:val="28"/>
        </w:rPr>
        <w:t xml:space="preserve">самоуправления </w:t>
      </w:r>
      <w:r w:rsidR="008D767D">
        <w:rPr>
          <w:sz w:val="28"/>
          <w:szCs w:val="28"/>
        </w:rPr>
        <w:t xml:space="preserve">Копорского сельского поселения </w:t>
      </w:r>
      <w:r w:rsidR="008D767D" w:rsidRPr="003A5DF7">
        <w:rPr>
          <w:sz w:val="28"/>
          <w:szCs w:val="28"/>
        </w:rPr>
        <w:t>Ломоносовск</w:t>
      </w:r>
      <w:r w:rsidR="008D767D">
        <w:rPr>
          <w:sz w:val="28"/>
          <w:szCs w:val="28"/>
        </w:rPr>
        <w:t>ого</w:t>
      </w:r>
      <w:r w:rsidR="008D767D" w:rsidRPr="003A5DF7">
        <w:rPr>
          <w:sz w:val="28"/>
          <w:szCs w:val="28"/>
        </w:rPr>
        <w:t xml:space="preserve"> район</w:t>
      </w:r>
      <w:r w:rsidR="008D767D">
        <w:rPr>
          <w:sz w:val="28"/>
          <w:szCs w:val="28"/>
        </w:rPr>
        <w:t>а</w:t>
      </w:r>
      <w:r w:rsidRPr="00A530CE">
        <w:rPr>
          <w:color w:val="000000"/>
          <w:sz w:val="28"/>
          <w:szCs w:val="28"/>
        </w:rPr>
        <w:t>;</w:t>
      </w:r>
    </w:p>
    <w:p w:rsidR="003A5DF7" w:rsidRPr="00A530CE" w:rsidRDefault="003A5DF7" w:rsidP="003A5DF7">
      <w:pPr>
        <w:ind w:firstLine="709"/>
        <w:jc w:val="both"/>
        <w:rPr>
          <w:color w:val="000000"/>
          <w:sz w:val="28"/>
          <w:szCs w:val="28"/>
        </w:rPr>
      </w:pPr>
      <w:r w:rsidRPr="00A530CE">
        <w:rPr>
          <w:color w:val="000000"/>
          <w:sz w:val="28"/>
          <w:szCs w:val="28"/>
        </w:rPr>
        <w:t xml:space="preserve">б) право муниципальной собственности на имущество прекращено </w:t>
      </w:r>
      <w:r w:rsidRPr="00A530CE">
        <w:rPr>
          <w:color w:val="000000"/>
          <w:sz w:val="28"/>
          <w:szCs w:val="28"/>
        </w:rPr>
        <w:br/>
        <w:t>по решению суда или в ином установленном законом порядке;</w:t>
      </w:r>
    </w:p>
    <w:p w:rsidR="003A5DF7" w:rsidRPr="00A530CE" w:rsidRDefault="003A5DF7" w:rsidP="003A5DF7">
      <w:pPr>
        <w:ind w:firstLine="709"/>
        <w:jc w:val="both"/>
        <w:rPr>
          <w:color w:val="000000"/>
          <w:sz w:val="28"/>
          <w:szCs w:val="28"/>
        </w:rPr>
      </w:pPr>
      <w:r w:rsidRPr="00A530CE">
        <w:rPr>
          <w:color w:val="000000"/>
          <w:sz w:val="28"/>
          <w:szCs w:val="28"/>
        </w:rPr>
        <w:t>в) муниципальное имущество не соответствует критериям, установленным п.2.2. настоящего Положения.</w:t>
      </w:r>
    </w:p>
    <w:p w:rsidR="003A5DF7" w:rsidRPr="00A530CE" w:rsidRDefault="003A5DF7" w:rsidP="003A5DF7">
      <w:pPr>
        <w:ind w:firstLine="709"/>
        <w:jc w:val="both"/>
        <w:rPr>
          <w:color w:val="000000"/>
          <w:sz w:val="28"/>
          <w:szCs w:val="28"/>
        </w:rPr>
      </w:pPr>
      <w:r w:rsidRPr="00A530CE">
        <w:rPr>
          <w:color w:val="000000"/>
          <w:sz w:val="28"/>
          <w:szCs w:val="28"/>
        </w:rPr>
        <w:t>2.10. Утвержденный Перечень и все внесенные в него изменения подлежат:</w:t>
      </w:r>
    </w:p>
    <w:p w:rsidR="003A5DF7" w:rsidRPr="00A530CE" w:rsidRDefault="003A5DF7" w:rsidP="003A5DF7">
      <w:pPr>
        <w:ind w:firstLine="709"/>
        <w:jc w:val="both"/>
        <w:rPr>
          <w:sz w:val="28"/>
          <w:szCs w:val="28"/>
        </w:rPr>
      </w:pPr>
      <w:r w:rsidRPr="00A530CE">
        <w:rPr>
          <w:color w:val="000000"/>
          <w:sz w:val="28"/>
          <w:szCs w:val="28"/>
        </w:rPr>
        <w:t>а) обязательному опубликованию</w:t>
      </w:r>
      <w:r w:rsidRPr="00A530CE">
        <w:rPr>
          <w:sz w:val="28"/>
          <w:szCs w:val="28"/>
        </w:rPr>
        <w:t xml:space="preserve"> в средствах массовой информации - в течение 10 рабочих дней со дня утверждения;</w:t>
      </w:r>
    </w:p>
    <w:p w:rsidR="003A5DF7" w:rsidRPr="00A530CE" w:rsidRDefault="003A5DF7" w:rsidP="003A5DF7">
      <w:pPr>
        <w:ind w:firstLine="709"/>
        <w:jc w:val="both"/>
        <w:rPr>
          <w:sz w:val="28"/>
          <w:szCs w:val="28"/>
        </w:rPr>
      </w:pPr>
      <w:r w:rsidRPr="00A530CE">
        <w:rPr>
          <w:sz w:val="28"/>
          <w:szCs w:val="28"/>
        </w:rPr>
        <w:t xml:space="preserve">б) размещению на официальном сайте муниципального образования </w:t>
      </w:r>
      <w:r w:rsidR="008D767D">
        <w:rPr>
          <w:sz w:val="28"/>
          <w:szCs w:val="28"/>
        </w:rPr>
        <w:t xml:space="preserve">Копорское сельское поселение </w:t>
      </w:r>
      <w:r w:rsidR="008D767D" w:rsidRPr="003A5DF7">
        <w:rPr>
          <w:sz w:val="28"/>
          <w:szCs w:val="28"/>
        </w:rPr>
        <w:t>Ломоносовск</w:t>
      </w:r>
      <w:r w:rsidR="008D767D">
        <w:rPr>
          <w:sz w:val="28"/>
          <w:szCs w:val="28"/>
        </w:rPr>
        <w:t>ого</w:t>
      </w:r>
      <w:r w:rsidR="008D767D" w:rsidRPr="003A5DF7">
        <w:rPr>
          <w:sz w:val="28"/>
          <w:szCs w:val="28"/>
        </w:rPr>
        <w:t xml:space="preserve"> район</w:t>
      </w:r>
      <w:r w:rsidR="008D767D">
        <w:rPr>
          <w:sz w:val="28"/>
          <w:szCs w:val="28"/>
        </w:rPr>
        <w:t>а</w:t>
      </w:r>
      <w:r w:rsidR="008D767D" w:rsidRPr="00A530CE">
        <w:rPr>
          <w:sz w:val="28"/>
          <w:szCs w:val="28"/>
        </w:rPr>
        <w:t xml:space="preserve"> </w:t>
      </w:r>
      <w:r w:rsidRPr="00A530CE">
        <w:rPr>
          <w:sz w:val="28"/>
          <w:szCs w:val="28"/>
        </w:rPr>
        <w:t>Ленинградской области в сети Интерне</w:t>
      </w:r>
      <w:proofErr w:type="gramStart"/>
      <w:r w:rsidRPr="00A530CE">
        <w:rPr>
          <w:sz w:val="28"/>
          <w:szCs w:val="28"/>
        </w:rPr>
        <w:t>т(</w:t>
      </w:r>
      <w:proofErr w:type="gramEnd"/>
      <w:r w:rsidRPr="00A530CE">
        <w:rPr>
          <w:sz w:val="28"/>
          <w:szCs w:val="28"/>
        </w:rPr>
        <w:t>в том числе в форме открытых данных) - в течение 3 рабочих дней со дня утверждения.</w:t>
      </w:r>
    </w:p>
    <w:p w:rsidR="003A5DF7" w:rsidRPr="00A530CE" w:rsidRDefault="003A5DF7" w:rsidP="003A5DF7">
      <w:pPr>
        <w:ind w:firstLine="709"/>
        <w:jc w:val="both"/>
        <w:rPr>
          <w:sz w:val="28"/>
          <w:szCs w:val="28"/>
        </w:rPr>
      </w:pPr>
    </w:p>
    <w:p w:rsidR="003A5DF7" w:rsidRPr="00A530CE" w:rsidRDefault="003A5DF7" w:rsidP="003A5DF7">
      <w:pPr>
        <w:jc w:val="both"/>
        <w:rPr>
          <w:sz w:val="28"/>
          <w:szCs w:val="28"/>
        </w:rPr>
      </w:pPr>
      <w:r w:rsidRPr="00A530CE">
        <w:rPr>
          <w:sz w:val="28"/>
          <w:szCs w:val="28"/>
        </w:rPr>
        <w:t xml:space="preserve">                                   3. Порядок и условия предоставления в аренду</w:t>
      </w:r>
    </w:p>
    <w:p w:rsidR="003A5DF7" w:rsidRPr="00A530CE" w:rsidRDefault="003A5DF7" w:rsidP="003A5DF7">
      <w:pPr>
        <w:jc w:val="both"/>
        <w:rPr>
          <w:sz w:val="28"/>
          <w:szCs w:val="28"/>
        </w:rPr>
      </w:pPr>
    </w:p>
    <w:p w:rsidR="003A5DF7" w:rsidRPr="00A530CE" w:rsidRDefault="003A5DF7" w:rsidP="003A5DF7">
      <w:pPr>
        <w:ind w:firstLine="709"/>
        <w:jc w:val="both"/>
        <w:rPr>
          <w:sz w:val="28"/>
          <w:szCs w:val="28"/>
        </w:rPr>
      </w:pPr>
      <w:r w:rsidRPr="00A530CE">
        <w:rPr>
          <w:sz w:val="28"/>
          <w:szCs w:val="28"/>
        </w:rPr>
        <w:t xml:space="preserve">3.1. Муниципальное имущество, включенное в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22" w:history="1">
        <w:r w:rsidRPr="00A530CE">
          <w:rPr>
            <w:sz w:val="28"/>
            <w:szCs w:val="28"/>
          </w:rPr>
          <w:t>Федеральным законом от 26 июля 2006 года № 135-ФЗ «О защите конкуренции</w:t>
        </w:r>
      </w:hyperlink>
      <w:r w:rsidRPr="00A530CE">
        <w:rPr>
          <w:sz w:val="28"/>
          <w:szCs w:val="28"/>
        </w:rPr>
        <w:t xml:space="preserve">», Земельным кодексом Российской Федерации.        </w:t>
      </w:r>
    </w:p>
    <w:p w:rsidR="003A5DF7" w:rsidRPr="00A530CE" w:rsidRDefault="003A5DF7" w:rsidP="003A5DF7">
      <w:pPr>
        <w:ind w:firstLine="709"/>
        <w:jc w:val="both"/>
        <w:rPr>
          <w:sz w:val="28"/>
          <w:szCs w:val="28"/>
        </w:rPr>
      </w:pPr>
      <w:r w:rsidRPr="00A530CE">
        <w:rPr>
          <w:sz w:val="28"/>
          <w:szCs w:val="28"/>
        </w:rPr>
        <w:t xml:space="preserve">3.2. </w:t>
      </w:r>
      <w:proofErr w:type="gramStart"/>
      <w:r w:rsidRPr="00A530CE">
        <w:rPr>
          <w:sz w:val="28"/>
          <w:szCs w:val="28"/>
        </w:rPr>
        <w:t xml:space="preserve">Предоставление в аренду имущества, включенного в Перечень, </w:t>
      </w:r>
      <w:r w:rsidRPr="00A530CE">
        <w:rPr>
          <w:sz w:val="28"/>
          <w:szCs w:val="28"/>
        </w:rPr>
        <w:br/>
        <w:t xml:space="preserve">по результатам проведения конкурсов или аукционов на право заключения договора аренды осуществляется в соответствии с </w:t>
      </w:r>
      <w:hyperlink r:id="rId23" w:history="1">
        <w:r w:rsidRPr="00A530CE">
          <w:rPr>
            <w:sz w:val="28"/>
            <w:szCs w:val="28"/>
          </w:rPr>
          <w:t>Земельным кодексом Российской Федерации</w:t>
        </w:r>
      </w:hyperlink>
      <w:r w:rsidRPr="00A530CE">
        <w:rPr>
          <w:sz w:val="28"/>
          <w:szCs w:val="28"/>
        </w:rPr>
        <w:t xml:space="preserve">, </w:t>
      </w:r>
      <w:hyperlink r:id="rId24" w:history="1">
        <w:r w:rsidRPr="00A530CE">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A530CE">
        <w:rPr>
          <w:sz w:val="28"/>
          <w:szCs w:val="28"/>
        </w:rPr>
        <w:t xml:space="preserve">, утвержденными </w:t>
      </w:r>
      <w:hyperlink r:id="rId25" w:history="1">
        <w:r w:rsidRPr="00A530CE">
          <w:rPr>
            <w:sz w:val="28"/>
            <w:szCs w:val="28"/>
          </w:rPr>
          <w:t>приказом Федеральной антимонопольной службы от</w:t>
        </w:r>
        <w:proofErr w:type="gramEnd"/>
        <w:r w:rsidRPr="00A530CE">
          <w:rPr>
            <w:sz w:val="28"/>
            <w:szCs w:val="28"/>
          </w:rPr>
          <w:t xml:space="preserve"> 10 февраля 2010 года № 67</w:t>
        </w:r>
      </w:hyperlink>
      <w:r w:rsidRPr="00A530CE">
        <w:rPr>
          <w:sz w:val="28"/>
          <w:szCs w:val="28"/>
        </w:rPr>
        <w:t>.</w:t>
      </w:r>
    </w:p>
    <w:p w:rsidR="003A5DF7" w:rsidRPr="00A530CE" w:rsidRDefault="003A5DF7" w:rsidP="003A5DF7">
      <w:pPr>
        <w:ind w:firstLine="708"/>
        <w:jc w:val="both"/>
        <w:rPr>
          <w:sz w:val="28"/>
          <w:szCs w:val="28"/>
        </w:rPr>
      </w:pPr>
      <w:r w:rsidRPr="00A530CE">
        <w:rPr>
          <w:sz w:val="28"/>
          <w:szCs w:val="28"/>
        </w:rPr>
        <w:lastRenderedPageBreak/>
        <w:t>3.3. Торги на право заключения договоров аренды имущества, включенного в Перечень, проводит Администрация (уполномоченное учреждение).</w:t>
      </w:r>
    </w:p>
    <w:p w:rsidR="003A5DF7" w:rsidRPr="00A530CE" w:rsidRDefault="003A5DF7" w:rsidP="003A5DF7">
      <w:pPr>
        <w:ind w:firstLine="708"/>
        <w:jc w:val="both"/>
        <w:rPr>
          <w:sz w:val="28"/>
          <w:szCs w:val="28"/>
        </w:rPr>
      </w:pPr>
      <w:r w:rsidRPr="00A530CE">
        <w:rPr>
          <w:sz w:val="28"/>
          <w:szCs w:val="28"/>
        </w:rPr>
        <w:t xml:space="preserve">3.4. Юридические и физические лица, не относящиеся к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к участию в торгах не допускаются. </w:t>
      </w:r>
    </w:p>
    <w:p w:rsidR="003A5DF7" w:rsidRPr="00A530CE" w:rsidRDefault="003A5DF7" w:rsidP="003A5DF7">
      <w:pPr>
        <w:ind w:firstLine="708"/>
        <w:jc w:val="both"/>
        <w:rPr>
          <w:sz w:val="28"/>
          <w:szCs w:val="28"/>
        </w:rPr>
      </w:pPr>
      <w:r w:rsidRPr="00A530CE">
        <w:rPr>
          <w:sz w:val="28"/>
          <w:szCs w:val="28"/>
        </w:rPr>
        <w:t xml:space="preserve">3.5. Срок, на который заключаются договоры в отношении имущества, включенного в Перечень, должен составлять не менее чем пять лет. </w:t>
      </w:r>
    </w:p>
    <w:p w:rsidR="003A5DF7" w:rsidRPr="00A530CE" w:rsidRDefault="003A5DF7" w:rsidP="003A5DF7">
      <w:pPr>
        <w:ind w:firstLine="708"/>
        <w:jc w:val="both"/>
        <w:rPr>
          <w:sz w:val="28"/>
          <w:szCs w:val="28"/>
        </w:rPr>
      </w:pPr>
      <w:r w:rsidRPr="00A530CE">
        <w:rPr>
          <w:sz w:val="28"/>
          <w:szCs w:val="28"/>
        </w:rPr>
        <w:t xml:space="preserve">3.6. Срок договора может быть уменьшен на основании поданного </w:t>
      </w:r>
      <w:r w:rsidRPr="00A530CE">
        <w:rPr>
          <w:sz w:val="28"/>
          <w:szCs w:val="28"/>
        </w:rPr>
        <w:br/>
        <w:t>до заключения такого договора заявления лица, приобретающего права владения и (или) пользования.</w:t>
      </w:r>
    </w:p>
    <w:p w:rsidR="003A5DF7" w:rsidRPr="00A530CE" w:rsidRDefault="003A5DF7" w:rsidP="003A5DF7">
      <w:pPr>
        <w:ind w:firstLine="708"/>
        <w:jc w:val="both"/>
        <w:rPr>
          <w:sz w:val="28"/>
          <w:szCs w:val="28"/>
        </w:rPr>
      </w:pPr>
      <w:r w:rsidRPr="00A530CE">
        <w:rPr>
          <w:sz w:val="28"/>
          <w:szCs w:val="28"/>
        </w:rPr>
        <w:t xml:space="preserve">3.7. </w:t>
      </w:r>
      <w:proofErr w:type="gramStart"/>
      <w:r w:rsidRPr="00A530CE">
        <w:rPr>
          <w:sz w:val="28"/>
          <w:szCs w:val="28"/>
        </w:rPr>
        <w:t xml:space="preserve">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 или организации, образующей инфраструктуру поддержки субъектов малого и среднего предпринимательства, при предоставлении муниципальной преференции в соответствии с </w:t>
      </w:r>
      <w:hyperlink r:id="rId26" w:history="1">
        <w:r w:rsidRPr="00A530CE">
          <w:rPr>
            <w:sz w:val="28"/>
            <w:szCs w:val="28"/>
          </w:rPr>
          <w:t>Федеральным законом от 26 июля 2006 года № 135-ФЗ «О защите конкуренции</w:t>
        </w:r>
      </w:hyperlink>
      <w:r w:rsidRPr="00A530CE">
        <w:rPr>
          <w:sz w:val="28"/>
          <w:szCs w:val="28"/>
        </w:rPr>
        <w:t>».</w:t>
      </w:r>
      <w:proofErr w:type="gramEnd"/>
    </w:p>
    <w:p w:rsidR="003A5DF7" w:rsidRPr="00A530CE" w:rsidRDefault="003A5DF7" w:rsidP="003A5DF7">
      <w:pPr>
        <w:ind w:firstLine="709"/>
        <w:jc w:val="both"/>
        <w:rPr>
          <w:sz w:val="28"/>
          <w:szCs w:val="28"/>
        </w:rPr>
      </w:pPr>
      <w:r w:rsidRPr="00A530CE">
        <w:rPr>
          <w:sz w:val="28"/>
          <w:szCs w:val="28"/>
        </w:rPr>
        <w:t xml:space="preserve">Предоставление таких преференций осуществляется без согласования </w:t>
      </w:r>
      <w:r w:rsidRPr="00A530CE">
        <w:rPr>
          <w:sz w:val="28"/>
          <w:szCs w:val="28"/>
        </w:rPr>
        <w:br/>
        <w:t xml:space="preserve">с антимонопольным органом в соответствии с муниципальными программами (подпрограммами) муниципального образования </w:t>
      </w:r>
      <w:r w:rsidR="008D767D">
        <w:rPr>
          <w:sz w:val="28"/>
          <w:szCs w:val="28"/>
        </w:rPr>
        <w:t xml:space="preserve">Копорское сельское поселение </w:t>
      </w:r>
      <w:r w:rsidR="008D767D" w:rsidRPr="003A5DF7">
        <w:rPr>
          <w:sz w:val="28"/>
          <w:szCs w:val="28"/>
        </w:rPr>
        <w:t>Ломоносовск</w:t>
      </w:r>
      <w:r w:rsidR="008D767D">
        <w:rPr>
          <w:sz w:val="28"/>
          <w:szCs w:val="28"/>
        </w:rPr>
        <w:t>ого</w:t>
      </w:r>
      <w:r w:rsidR="008D767D" w:rsidRPr="003A5DF7">
        <w:rPr>
          <w:sz w:val="28"/>
          <w:szCs w:val="28"/>
        </w:rPr>
        <w:t xml:space="preserve"> район</w:t>
      </w:r>
      <w:r w:rsidR="008D767D">
        <w:rPr>
          <w:sz w:val="28"/>
          <w:szCs w:val="28"/>
        </w:rPr>
        <w:t>а</w:t>
      </w:r>
      <w:r w:rsidRPr="00A530CE">
        <w:rPr>
          <w:sz w:val="28"/>
          <w:szCs w:val="28"/>
        </w:rPr>
        <w:t>, содержащими мероприятия, направленные на развитие малого и среднего предпринимательства.</w:t>
      </w:r>
    </w:p>
    <w:p w:rsidR="003A5DF7" w:rsidRPr="00A530CE" w:rsidRDefault="003A5DF7" w:rsidP="003A5DF7">
      <w:pPr>
        <w:ind w:firstLine="709"/>
        <w:jc w:val="both"/>
        <w:rPr>
          <w:sz w:val="28"/>
          <w:szCs w:val="28"/>
        </w:rPr>
      </w:pPr>
      <w:proofErr w:type="gramStart"/>
      <w:r w:rsidRPr="00A530CE">
        <w:rPr>
          <w:color w:val="000000"/>
          <w:sz w:val="28"/>
          <w:szCs w:val="28"/>
        </w:rPr>
        <w:t>3.8 Л</w:t>
      </w:r>
      <w:r w:rsidRPr="00A530CE">
        <w:rPr>
          <w:sz w:val="28"/>
          <w:szCs w:val="28"/>
        </w:rPr>
        <w:t xml:space="preserve">ьготные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устанавливаются муниципальными правовыми актами муниципального образования </w:t>
      </w:r>
      <w:r w:rsidR="008D767D">
        <w:rPr>
          <w:sz w:val="28"/>
          <w:szCs w:val="28"/>
        </w:rPr>
        <w:t xml:space="preserve">Копорское сельское поселение </w:t>
      </w:r>
      <w:r w:rsidR="008D767D" w:rsidRPr="003A5DF7">
        <w:rPr>
          <w:sz w:val="28"/>
          <w:szCs w:val="28"/>
        </w:rPr>
        <w:t>Ломоносовск</w:t>
      </w:r>
      <w:r w:rsidR="008D767D">
        <w:rPr>
          <w:sz w:val="28"/>
          <w:szCs w:val="28"/>
        </w:rPr>
        <w:t>ого</w:t>
      </w:r>
      <w:r w:rsidR="008D767D" w:rsidRPr="003A5DF7">
        <w:rPr>
          <w:sz w:val="28"/>
          <w:szCs w:val="28"/>
        </w:rPr>
        <w:t xml:space="preserve"> район</w:t>
      </w:r>
      <w:r w:rsidR="008D767D">
        <w:rPr>
          <w:sz w:val="28"/>
          <w:szCs w:val="28"/>
        </w:rPr>
        <w:t>а</w:t>
      </w:r>
      <w:r w:rsidR="008D767D" w:rsidRPr="00A530CE">
        <w:rPr>
          <w:sz w:val="28"/>
          <w:szCs w:val="28"/>
        </w:rPr>
        <w:t xml:space="preserve"> </w:t>
      </w:r>
      <w:r w:rsidRPr="00A530CE">
        <w:rPr>
          <w:sz w:val="28"/>
          <w:szCs w:val="28"/>
        </w:rPr>
        <w:t>Ленинградской области.</w:t>
      </w:r>
      <w:proofErr w:type="gramEnd"/>
    </w:p>
    <w:p w:rsidR="003A5DF7" w:rsidRPr="00A530CE" w:rsidRDefault="003A5DF7" w:rsidP="003A5DF7">
      <w:pPr>
        <w:ind w:firstLine="709"/>
        <w:jc w:val="both"/>
        <w:rPr>
          <w:color w:val="000000"/>
          <w:sz w:val="28"/>
          <w:szCs w:val="28"/>
        </w:rPr>
      </w:pPr>
      <w:r w:rsidRPr="00A530CE">
        <w:rPr>
          <w:sz w:val="28"/>
          <w:szCs w:val="28"/>
        </w:rPr>
        <w:t xml:space="preserve">3.9.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w:t>
      </w:r>
      <w:r w:rsidRPr="00A530CE">
        <w:rPr>
          <w:color w:val="000000"/>
          <w:sz w:val="28"/>
          <w:szCs w:val="28"/>
        </w:rPr>
        <w:t xml:space="preserve">не распространяется действие статьи 17.1  </w:t>
      </w:r>
      <w:hyperlink r:id="rId27" w:history="1">
        <w:r w:rsidRPr="00A530CE">
          <w:rPr>
            <w:color w:val="000000"/>
            <w:sz w:val="28"/>
            <w:szCs w:val="28"/>
          </w:rPr>
          <w:t>Федерального закона от 26 июля 2006 года № 135-ФЗ «О защите конкуренции</w:t>
        </w:r>
      </w:hyperlink>
      <w:r w:rsidRPr="00A530CE">
        <w:rPr>
          <w:color w:val="000000"/>
          <w:sz w:val="28"/>
          <w:szCs w:val="28"/>
        </w:rPr>
        <w:t>».</w:t>
      </w:r>
    </w:p>
    <w:p w:rsidR="003A5DF7" w:rsidRPr="00A530CE" w:rsidRDefault="003A5DF7" w:rsidP="003A5DF7">
      <w:pPr>
        <w:ind w:firstLine="708"/>
        <w:jc w:val="both"/>
        <w:rPr>
          <w:sz w:val="28"/>
          <w:szCs w:val="28"/>
        </w:rPr>
      </w:pPr>
    </w:p>
    <w:p w:rsidR="003A5DF7" w:rsidRPr="00A530CE" w:rsidRDefault="003A5DF7" w:rsidP="003A5DF7">
      <w:pPr>
        <w:ind w:left="840"/>
        <w:jc w:val="center"/>
        <w:rPr>
          <w:rFonts w:cs="Calibri"/>
          <w:sz w:val="28"/>
          <w:szCs w:val="28"/>
        </w:rPr>
      </w:pPr>
    </w:p>
    <w:p w:rsidR="003A5DF7" w:rsidRPr="00A530CE" w:rsidRDefault="003A5DF7" w:rsidP="003A5DF7">
      <w:pPr>
        <w:ind w:firstLine="709"/>
        <w:jc w:val="both"/>
        <w:rPr>
          <w:sz w:val="28"/>
          <w:szCs w:val="28"/>
        </w:rPr>
      </w:pPr>
    </w:p>
    <w:p w:rsidR="003A5DF7" w:rsidRPr="00A530CE" w:rsidRDefault="003A5DF7" w:rsidP="003A5DF7">
      <w:pPr>
        <w:jc w:val="both"/>
        <w:rPr>
          <w:sz w:val="28"/>
          <w:szCs w:val="28"/>
        </w:rPr>
      </w:pPr>
    </w:p>
    <w:p w:rsidR="003A5DF7" w:rsidRPr="00A530CE" w:rsidRDefault="003A5DF7" w:rsidP="003A5DF7">
      <w:pPr>
        <w:spacing w:line="273" w:lineRule="exact"/>
        <w:jc w:val="center"/>
        <w:rPr>
          <w:b/>
          <w:sz w:val="28"/>
          <w:szCs w:val="28"/>
        </w:rPr>
      </w:pPr>
    </w:p>
    <w:p w:rsidR="00E03BFB" w:rsidRPr="00A530CE" w:rsidRDefault="00E03BFB" w:rsidP="00D63246">
      <w:pPr>
        <w:tabs>
          <w:tab w:val="left" w:pos="1485"/>
        </w:tabs>
        <w:jc w:val="both"/>
        <w:rPr>
          <w:sz w:val="28"/>
          <w:szCs w:val="28"/>
        </w:rPr>
      </w:pPr>
    </w:p>
    <w:sectPr w:rsidR="00E03BFB" w:rsidRPr="00A530CE" w:rsidSect="000E6B54">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22" w:rsidRDefault="00D17522" w:rsidP="00DD485A">
      <w:r>
        <w:separator/>
      </w:r>
    </w:p>
  </w:endnote>
  <w:endnote w:type="continuationSeparator" w:id="0">
    <w:p w:rsidR="00D17522" w:rsidRDefault="00D17522" w:rsidP="00DD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22" w:rsidRDefault="00D17522" w:rsidP="00DD485A">
      <w:r>
        <w:separator/>
      </w:r>
    </w:p>
  </w:footnote>
  <w:footnote w:type="continuationSeparator" w:id="0">
    <w:p w:rsidR="00D17522" w:rsidRDefault="00D17522" w:rsidP="00DD4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525"/>
    <w:multiLevelType w:val="hybridMultilevel"/>
    <w:tmpl w:val="DD220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85CD0"/>
    <w:multiLevelType w:val="hybridMultilevel"/>
    <w:tmpl w:val="83BC3B70"/>
    <w:lvl w:ilvl="0" w:tplc="BDB2DB24">
      <w:start w:val="1"/>
      <w:numFmt w:val="decimal"/>
      <w:lvlText w:val="%1."/>
      <w:lvlJc w:val="left"/>
      <w:pPr>
        <w:ind w:left="7063" w:hanging="825"/>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C1"/>
    <w:rsid w:val="00095A05"/>
    <w:rsid w:val="000E6B54"/>
    <w:rsid w:val="001445E8"/>
    <w:rsid w:val="00204F67"/>
    <w:rsid w:val="002A469A"/>
    <w:rsid w:val="00336C57"/>
    <w:rsid w:val="003A5DF7"/>
    <w:rsid w:val="0040204E"/>
    <w:rsid w:val="00431446"/>
    <w:rsid w:val="00490CC5"/>
    <w:rsid w:val="0062285B"/>
    <w:rsid w:val="00700A8A"/>
    <w:rsid w:val="007206BB"/>
    <w:rsid w:val="00741F36"/>
    <w:rsid w:val="00811834"/>
    <w:rsid w:val="00822C7A"/>
    <w:rsid w:val="008D767D"/>
    <w:rsid w:val="00A02774"/>
    <w:rsid w:val="00A530CE"/>
    <w:rsid w:val="00AB5464"/>
    <w:rsid w:val="00B353BE"/>
    <w:rsid w:val="00B96706"/>
    <w:rsid w:val="00CC7E76"/>
    <w:rsid w:val="00CD11C1"/>
    <w:rsid w:val="00CE6C5B"/>
    <w:rsid w:val="00D17522"/>
    <w:rsid w:val="00D63246"/>
    <w:rsid w:val="00DD485A"/>
    <w:rsid w:val="00E03BFB"/>
    <w:rsid w:val="00F9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rsid w:val="00D63246"/>
    <w:pPr>
      <w:spacing w:before="100" w:beforeAutospacing="1" w:after="100" w:afterAutospacing="1"/>
    </w:pPr>
  </w:style>
  <w:style w:type="table" w:styleId="a3">
    <w:name w:val="Table Grid"/>
    <w:basedOn w:val="a1"/>
    <w:uiPriority w:val="59"/>
    <w:rsid w:val="00811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CC5"/>
    <w:pPr>
      <w:ind w:left="720"/>
      <w:contextualSpacing/>
    </w:pPr>
  </w:style>
  <w:style w:type="paragraph" w:styleId="a5">
    <w:name w:val="Balloon Text"/>
    <w:basedOn w:val="a"/>
    <w:link w:val="a6"/>
    <w:uiPriority w:val="99"/>
    <w:semiHidden/>
    <w:unhideWhenUsed/>
    <w:rsid w:val="00822C7A"/>
    <w:rPr>
      <w:rFonts w:ascii="Tahoma" w:hAnsi="Tahoma" w:cs="Tahoma"/>
      <w:sz w:val="16"/>
      <w:szCs w:val="16"/>
    </w:rPr>
  </w:style>
  <w:style w:type="character" w:customStyle="1" w:styleId="a6">
    <w:name w:val="Текст выноски Знак"/>
    <w:basedOn w:val="a0"/>
    <w:link w:val="a5"/>
    <w:uiPriority w:val="99"/>
    <w:semiHidden/>
    <w:rsid w:val="00822C7A"/>
    <w:rPr>
      <w:rFonts w:ascii="Tahoma" w:eastAsia="Times New Roman" w:hAnsi="Tahoma" w:cs="Tahoma"/>
      <w:sz w:val="16"/>
      <w:szCs w:val="16"/>
      <w:lang w:eastAsia="ru-RU"/>
    </w:rPr>
  </w:style>
  <w:style w:type="paragraph" w:styleId="a7">
    <w:name w:val="header"/>
    <w:basedOn w:val="a"/>
    <w:link w:val="a8"/>
    <w:uiPriority w:val="99"/>
    <w:unhideWhenUsed/>
    <w:rsid w:val="00DD485A"/>
    <w:pPr>
      <w:tabs>
        <w:tab w:val="center" w:pos="4677"/>
        <w:tab w:val="right" w:pos="9355"/>
      </w:tabs>
    </w:pPr>
  </w:style>
  <w:style w:type="character" w:customStyle="1" w:styleId="a8">
    <w:name w:val="Верхний колонтитул Знак"/>
    <w:basedOn w:val="a0"/>
    <w:link w:val="a7"/>
    <w:uiPriority w:val="99"/>
    <w:rsid w:val="00DD485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485A"/>
    <w:pPr>
      <w:tabs>
        <w:tab w:val="center" w:pos="4677"/>
        <w:tab w:val="right" w:pos="9355"/>
      </w:tabs>
    </w:pPr>
  </w:style>
  <w:style w:type="character" w:customStyle="1" w:styleId="aa">
    <w:name w:val="Нижний колонтитул Знак"/>
    <w:basedOn w:val="a0"/>
    <w:link w:val="a9"/>
    <w:uiPriority w:val="99"/>
    <w:rsid w:val="00DD485A"/>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D485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rsid w:val="00D63246"/>
    <w:pPr>
      <w:spacing w:before="100" w:beforeAutospacing="1" w:after="100" w:afterAutospacing="1"/>
    </w:pPr>
  </w:style>
  <w:style w:type="table" w:styleId="a3">
    <w:name w:val="Table Grid"/>
    <w:basedOn w:val="a1"/>
    <w:uiPriority w:val="59"/>
    <w:rsid w:val="00811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CC5"/>
    <w:pPr>
      <w:ind w:left="720"/>
      <w:contextualSpacing/>
    </w:pPr>
  </w:style>
  <w:style w:type="paragraph" w:styleId="a5">
    <w:name w:val="Balloon Text"/>
    <w:basedOn w:val="a"/>
    <w:link w:val="a6"/>
    <w:uiPriority w:val="99"/>
    <w:semiHidden/>
    <w:unhideWhenUsed/>
    <w:rsid w:val="00822C7A"/>
    <w:rPr>
      <w:rFonts w:ascii="Tahoma" w:hAnsi="Tahoma" w:cs="Tahoma"/>
      <w:sz w:val="16"/>
      <w:szCs w:val="16"/>
    </w:rPr>
  </w:style>
  <w:style w:type="character" w:customStyle="1" w:styleId="a6">
    <w:name w:val="Текст выноски Знак"/>
    <w:basedOn w:val="a0"/>
    <w:link w:val="a5"/>
    <w:uiPriority w:val="99"/>
    <w:semiHidden/>
    <w:rsid w:val="00822C7A"/>
    <w:rPr>
      <w:rFonts w:ascii="Tahoma" w:eastAsia="Times New Roman" w:hAnsi="Tahoma" w:cs="Tahoma"/>
      <w:sz w:val="16"/>
      <w:szCs w:val="16"/>
      <w:lang w:eastAsia="ru-RU"/>
    </w:rPr>
  </w:style>
  <w:style w:type="paragraph" w:styleId="a7">
    <w:name w:val="header"/>
    <w:basedOn w:val="a"/>
    <w:link w:val="a8"/>
    <w:uiPriority w:val="99"/>
    <w:unhideWhenUsed/>
    <w:rsid w:val="00DD485A"/>
    <w:pPr>
      <w:tabs>
        <w:tab w:val="center" w:pos="4677"/>
        <w:tab w:val="right" w:pos="9355"/>
      </w:tabs>
    </w:pPr>
  </w:style>
  <w:style w:type="character" w:customStyle="1" w:styleId="a8">
    <w:name w:val="Верхний колонтитул Знак"/>
    <w:basedOn w:val="a0"/>
    <w:link w:val="a7"/>
    <w:uiPriority w:val="99"/>
    <w:rsid w:val="00DD485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485A"/>
    <w:pPr>
      <w:tabs>
        <w:tab w:val="center" w:pos="4677"/>
        <w:tab w:val="right" w:pos="9355"/>
      </w:tabs>
    </w:pPr>
  </w:style>
  <w:style w:type="character" w:customStyle="1" w:styleId="aa">
    <w:name w:val="Нижний колонтитул Знак"/>
    <w:basedOn w:val="a0"/>
    <w:link w:val="a9"/>
    <w:uiPriority w:val="99"/>
    <w:rsid w:val="00DD485A"/>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D485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733">
      <w:bodyDiv w:val="1"/>
      <w:marLeft w:val="0"/>
      <w:marRight w:val="0"/>
      <w:marTop w:val="0"/>
      <w:marBottom w:val="0"/>
      <w:divBdr>
        <w:top w:val="none" w:sz="0" w:space="0" w:color="auto"/>
        <w:left w:val="none" w:sz="0" w:space="0" w:color="auto"/>
        <w:bottom w:val="none" w:sz="0" w:space="0" w:color="auto"/>
        <w:right w:val="none" w:sz="0" w:space="0" w:color="auto"/>
      </w:divBdr>
    </w:div>
    <w:div w:id="5566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55E17ADE9E0C39F1EDF19079DB67A1CAFFDAA79D3061CC248762088632B0029D3E1DA2C73E7C8C9D0DA2905E8971A85833BEEBFDlD50O"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1989534" TargetMode="External"/><Relationship Id="rId3" Type="http://schemas.microsoft.com/office/2007/relationships/stylesWithEffects" Target="stylesWithEffects.xml"/><Relationship Id="rId21" Type="http://schemas.openxmlformats.org/officeDocument/2006/relationships/hyperlink" Target="http://docs.cntd.ru/document/901989534" TargetMode="External"/><Relationship Id="rId7" Type="http://schemas.openxmlformats.org/officeDocument/2006/relationships/endnotes" Target="endnotes.xml"/><Relationship Id="rId12" Type="http://schemas.openxmlformats.org/officeDocument/2006/relationships/hyperlink" Target="consultantplus://offline/ref=7F55E17ADE9E0C39F1EDF19079DB67A1CAFEDFAF9D3761CC248762088632B0029D3E1DA0C53777D39818B3C8518C68B65B2EA2E9FCD8lD58O"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2198925"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55E17ADE9E0C39F1EDF19079DB67A1CAFEDFAF9D3761CC248762088632B0029D3E1DA5C43C7C8C9D0DA2905E8971A85833BEEBFDlD50O" TargetMode="External"/><Relationship Id="rId24" Type="http://schemas.openxmlformats.org/officeDocument/2006/relationships/hyperlink" Target="http://docs.cntd.ru/document/902198925"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fontTable" Target="fontTable.xml"/><Relationship Id="rId10" Type="http://schemas.openxmlformats.org/officeDocument/2006/relationships/hyperlink" Target="consultantplus://offline/ref=7F55E17ADE9E0C39F1EDF19079DB67A1CAFEDFAF9D3761CC248762088632B0029D3E1DA5C43E7C8C9D0DA2905E8971A85833BEEBFDlD50O"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7F55E17ADE9E0C39F1EDF19079DB67A1CAFEDEA1903661CC248762088632B0028F3E45ACC23869D8CF57F59D5Dl857O" TargetMode="External"/><Relationship Id="rId14" Type="http://schemas.openxmlformats.org/officeDocument/2006/relationships/hyperlink" Target="consultantplus://offline/ref=D9591D18587AF8642919124552430D5EAFD7007DCB9B0C7E22D7E35F80579D0900C987CD4A7643D0844D9A8A2A61A04FF954DC219511A8E7q7mDG" TargetMode="External"/><Relationship Id="rId22" Type="http://schemas.openxmlformats.org/officeDocument/2006/relationships/hyperlink" Target="http://docs.cntd.ru/document/901989534" TargetMode="External"/><Relationship Id="rId27"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2019-06-03T13:15:00Z</cp:lastPrinted>
  <dcterms:created xsi:type="dcterms:W3CDTF">2021-03-25T07:13:00Z</dcterms:created>
  <dcterms:modified xsi:type="dcterms:W3CDTF">2021-03-25T07:13:00Z</dcterms:modified>
</cp:coreProperties>
</file>