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участков:</w:t>
      </w:r>
    </w:p>
    <w:p w:rsidR="00777086" w:rsidRPr="001625C6" w:rsidRDefault="00777086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69D" w:rsidRPr="00CF069D" w:rsidRDefault="00A82526" w:rsidP="00CF0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69D">
        <w:rPr>
          <w:rFonts w:ascii="Times New Roman" w:hAnsi="Times New Roman" w:cs="Times New Roman"/>
          <w:sz w:val="24"/>
          <w:szCs w:val="24"/>
        </w:rPr>
        <w:t xml:space="preserve">- 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2500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="00CF069D">
        <w:rPr>
          <w:rFonts w:ascii="Times New Roman" w:hAnsi="Times New Roman" w:cs="Times New Roman"/>
          <w:sz w:val="24"/>
          <w:szCs w:val="24"/>
        </w:rPr>
        <w:t>п</w:t>
      </w:r>
      <w:r w:rsidR="00CF069D" w:rsidRPr="00CF069D">
        <w:rPr>
          <w:rFonts w:ascii="Times New Roman" w:hAnsi="Times New Roman" w:cs="Times New Roman"/>
          <w:sz w:val="24"/>
          <w:szCs w:val="24"/>
        </w:rPr>
        <w:t>риусадебный участок личного подсобного хозяйства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47:14:1001001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Петровское. </w:t>
      </w:r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 соответствии с</w:t>
      </w:r>
      <w:r w:rsidR="005358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65 Водного кодекса Российской Федерации </w:t>
      </w:r>
      <w:proofErr w:type="gramStart"/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="00CF069D"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водного объекта;</w:t>
      </w:r>
    </w:p>
    <w:p w:rsidR="00891B51" w:rsidRPr="00CF069D" w:rsidRDefault="00891B51" w:rsidP="00891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69D">
        <w:rPr>
          <w:rFonts w:ascii="Times New Roman" w:hAnsi="Times New Roman" w:cs="Times New Roman"/>
          <w:sz w:val="24"/>
          <w:szCs w:val="24"/>
        </w:rPr>
        <w:t xml:space="preserve">- 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2500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069D">
        <w:rPr>
          <w:rFonts w:ascii="Times New Roman" w:hAnsi="Times New Roman" w:cs="Times New Roman"/>
          <w:sz w:val="24"/>
          <w:szCs w:val="24"/>
        </w:rPr>
        <w:t>риусадебный участок личного подсобного хозяйства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47:14:1001001,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Петровское. Ограничение (обременение): соблюдать особые условия использования земельного участка и режим хозяйственной деятельности в соответствии с</w:t>
      </w:r>
      <w:r w:rsidR="005358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65 Водного кодекса Российской Федерации </w:t>
      </w:r>
      <w:proofErr w:type="gram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и прибрежной защитной полосе водного объекта;</w:t>
      </w:r>
    </w:p>
    <w:p w:rsidR="0053587C" w:rsidRPr="00CF069D" w:rsidRDefault="0053587C" w:rsidP="00535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69D">
        <w:rPr>
          <w:rFonts w:ascii="Times New Roman" w:hAnsi="Times New Roman" w:cs="Times New Roman"/>
          <w:sz w:val="24"/>
          <w:szCs w:val="24"/>
        </w:rPr>
        <w:t xml:space="preserve">- 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2500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069D">
        <w:rPr>
          <w:rFonts w:ascii="Times New Roman" w:hAnsi="Times New Roman" w:cs="Times New Roman"/>
          <w:sz w:val="24"/>
          <w:szCs w:val="24"/>
        </w:rPr>
        <w:t>риусадебный участок личного подсобного хозяйства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53587C">
        <w:rPr>
          <w:rFonts w:ascii="Times New Roman" w:hAnsi="Times New Roman" w:cs="Times New Roman"/>
          <w:sz w:val="24"/>
          <w:szCs w:val="24"/>
          <w:shd w:val="clear" w:color="auto" w:fill="FFFFFF"/>
        </w:rPr>
        <w:t>47:14:1009011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Петровское. Ограничение (обременение): соблюдать особые условия использования земельного участка и режим хозяйственной деятельности в соответствии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65 Водного кодекса Российской Федерации </w:t>
      </w:r>
      <w:proofErr w:type="gram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Pr="00CF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и прибрежной защитной полосе водного объекта;</w:t>
      </w:r>
    </w:p>
    <w:p w:rsidR="00D53D9D" w:rsidRPr="00A82526" w:rsidRDefault="00D53D9D" w:rsidP="00D53D9D">
      <w:pPr>
        <w:pStyle w:val="a4"/>
        <w:spacing w:line="276" w:lineRule="auto"/>
        <w:ind w:firstLine="567"/>
        <w:rPr>
          <w:shd w:val="clear" w:color="auto" w:fill="FFFFFF"/>
        </w:rPr>
      </w:pPr>
      <w:r w:rsidRPr="007934D2">
        <w:rPr>
          <w:color w:val="FF0000"/>
        </w:rPr>
        <w:tab/>
      </w:r>
      <w:r w:rsidRPr="00A82526">
        <w:t xml:space="preserve">- </w:t>
      </w:r>
      <w:r w:rsidRPr="00A82526">
        <w:rPr>
          <w:shd w:val="clear" w:color="auto" w:fill="FFFFFF"/>
        </w:rPr>
        <w:t>о</w:t>
      </w:r>
      <w:r w:rsidRPr="007934D2">
        <w:rPr>
          <w:shd w:val="clear" w:color="auto" w:fill="FFFFFF"/>
        </w:rPr>
        <w:t xml:space="preserve">риентировочной площадью </w:t>
      </w:r>
      <w:r>
        <w:rPr>
          <w:shd w:val="clear" w:color="auto" w:fill="FFFFFF"/>
        </w:rPr>
        <w:t>2274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 w:rsidRPr="003A1220"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47:14:10</w:t>
      </w:r>
      <w:r>
        <w:rPr>
          <w:shd w:val="clear" w:color="auto" w:fill="FFFFFF"/>
        </w:rPr>
        <w:t>09002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3A1220">
        <w:rPr>
          <w:shd w:val="clear" w:color="auto" w:fill="FFFFFF"/>
        </w:rPr>
        <w:t>Оржицкое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r>
        <w:rPr>
          <w:shd w:val="clear" w:color="auto" w:fill="FFFFFF"/>
        </w:rPr>
        <w:t>Петровское.</w:t>
      </w:r>
      <w:r w:rsidRPr="001320EF">
        <w:rPr>
          <w:shd w:val="clear" w:color="auto" w:fill="FFFFFF"/>
        </w:rPr>
        <w:t xml:space="preserve"> </w:t>
      </w:r>
      <w:proofErr w:type="gramStart"/>
      <w:r w:rsidRPr="00F02BDD">
        <w:rPr>
          <w:shd w:val="clear" w:color="auto" w:fill="FFFFFF"/>
        </w:rPr>
        <w:t>Ограничение (обременение):</w:t>
      </w:r>
      <w:r>
        <w:rPr>
          <w:shd w:val="clear" w:color="auto" w:fill="FFFFFF"/>
        </w:rPr>
        <w:t xml:space="preserve"> с</w:t>
      </w:r>
      <w:r w:rsidRPr="00A82526">
        <w:t>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и санитарно-защитной зон</w:t>
      </w:r>
      <w:r>
        <w:t>ах</w:t>
      </w:r>
      <w:r w:rsidRPr="00A82526">
        <w:t xml:space="preserve"> водовода</w:t>
      </w:r>
      <w:r>
        <w:t>;</w:t>
      </w:r>
      <w:proofErr w:type="gramEnd"/>
    </w:p>
    <w:p w:rsidR="00A82526" w:rsidRDefault="00C6611A" w:rsidP="00CF069D">
      <w:pPr>
        <w:pStyle w:val="a4"/>
        <w:spacing w:line="276" w:lineRule="auto"/>
        <w:ind w:firstLine="567"/>
        <w:rPr>
          <w:shd w:val="clear" w:color="auto" w:fill="FFFFFF"/>
        </w:rPr>
      </w:pPr>
      <w:r w:rsidRPr="00CF069D">
        <w:t xml:space="preserve">- </w:t>
      </w:r>
      <w:r w:rsidRPr="00CF069D">
        <w:rPr>
          <w:shd w:val="clear" w:color="auto" w:fill="FFFFFF"/>
        </w:rPr>
        <w:t xml:space="preserve">ориентировочной площадью </w:t>
      </w:r>
      <w:r>
        <w:rPr>
          <w:shd w:val="clear" w:color="auto" w:fill="FFFFFF"/>
        </w:rPr>
        <w:t>1145</w:t>
      </w:r>
      <w:r w:rsidRPr="00CF069D">
        <w:rPr>
          <w:shd w:val="clear" w:color="auto" w:fill="FFFFFF"/>
        </w:rPr>
        <w:t xml:space="preserve"> кв.м., вид разрешенного использования – </w:t>
      </w:r>
      <w:r>
        <w:t>п</w:t>
      </w:r>
      <w:r w:rsidRPr="00CF069D">
        <w:t>риусадебный участок личного подсобного хозяйства</w:t>
      </w:r>
      <w:r w:rsidRPr="00CF069D">
        <w:rPr>
          <w:shd w:val="clear" w:color="auto" w:fill="FFFFFF"/>
        </w:rPr>
        <w:t xml:space="preserve">, расположенного в кадастровом квартале </w:t>
      </w:r>
      <w:r w:rsidRPr="0053587C">
        <w:rPr>
          <w:shd w:val="clear" w:color="auto" w:fill="FFFFFF"/>
        </w:rPr>
        <w:t>47:14:1</w:t>
      </w:r>
      <w:r>
        <w:rPr>
          <w:shd w:val="clear" w:color="auto" w:fill="FFFFFF"/>
        </w:rPr>
        <w:t>109006</w:t>
      </w:r>
      <w:r w:rsidRPr="00CF069D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shd w:val="clear" w:color="auto" w:fill="FFFFFF"/>
        </w:rPr>
        <w:t>Кипенское</w:t>
      </w:r>
      <w:proofErr w:type="spellEnd"/>
      <w:r w:rsidRPr="00CF069D">
        <w:rPr>
          <w:shd w:val="clear" w:color="auto" w:fill="FFFFFF"/>
        </w:rPr>
        <w:t xml:space="preserve"> сельское поселение, д. </w:t>
      </w:r>
      <w:proofErr w:type="spellStart"/>
      <w:r>
        <w:rPr>
          <w:shd w:val="clear" w:color="auto" w:fill="FFFFFF"/>
        </w:rPr>
        <w:t>Глухово</w:t>
      </w:r>
      <w:proofErr w:type="spellEnd"/>
      <w:r>
        <w:rPr>
          <w:shd w:val="clear" w:color="auto" w:fill="FFFFFF"/>
        </w:rPr>
        <w:t>;</w:t>
      </w:r>
    </w:p>
    <w:p w:rsidR="00C6611A" w:rsidRDefault="001B214C" w:rsidP="009D6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1601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47:14:0713002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Климотино</w:t>
      </w:r>
      <w:proofErr w:type="spellEnd"/>
      <w:r w:rsidR="004C04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82526" w:rsidRDefault="009D684E" w:rsidP="009D684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1499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47:14:0713002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Климотино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2526" w:rsidRDefault="00A82526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8E22B1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8E22B1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8E2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</w:t>
      </w:r>
      <w:r w:rsidRPr="00282361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заявлений:</w:t>
      </w:r>
      <w:r w:rsidR="00282361" w:rsidRPr="00282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03.04</w:t>
      </w:r>
      <w:r w:rsidR="001625C6" w:rsidRPr="00282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.2023</w:t>
      </w:r>
      <w:r w:rsidR="00CC162D" w:rsidRPr="0028236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9D684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34ADD"/>
    <w:rsid w:val="00073A49"/>
    <w:rsid w:val="000A0B9A"/>
    <w:rsid w:val="000E770D"/>
    <w:rsid w:val="000F0743"/>
    <w:rsid w:val="00123231"/>
    <w:rsid w:val="00127640"/>
    <w:rsid w:val="001320EF"/>
    <w:rsid w:val="00133ABC"/>
    <w:rsid w:val="001466C7"/>
    <w:rsid w:val="001625C6"/>
    <w:rsid w:val="00177022"/>
    <w:rsid w:val="001A35B1"/>
    <w:rsid w:val="001B214C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350C8"/>
    <w:rsid w:val="00247D4B"/>
    <w:rsid w:val="00282361"/>
    <w:rsid w:val="002A0420"/>
    <w:rsid w:val="002D06DD"/>
    <w:rsid w:val="002F6973"/>
    <w:rsid w:val="00360773"/>
    <w:rsid w:val="00363F69"/>
    <w:rsid w:val="00373B4A"/>
    <w:rsid w:val="00384D8C"/>
    <w:rsid w:val="003A1220"/>
    <w:rsid w:val="003B207A"/>
    <w:rsid w:val="003C0CB4"/>
    <w:rsid w:val="003C4D40"/>
    <w:rsid w:val="003E2167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C04C2"/>
    <w:rsid w:val="004D3BF7"/>
    <w:rsid w:val="005016C1"/>
    <w:rsid w:val="00516ECC"/>
    <w:rsid w:val="0053587C"/>
    <w:rsid w:val="0053714C"/>
    <w:rsid w:val="00537220"/>
    <w:rsid w:val="00541638"/>
    <w:rsid w:val="00542ED9"/>
    <w:rsid w:val="00555BA1"/>
    <w:rsid w:val="00562126"/>
    <w:rsid w:val="005936AB"/>
    <w:rsid w:val="005C38E4"/>
    <w:rsid w:val="00610550"/>
    <w:rsid w:val="00627BD8"/>
    <w:rsid w:val="0063548D"/>
    <w:rsid w:val="00652D05"/>
    <w:rsid w:val="006605B8"/>
    <w:rsid w:val="006901B2"/>
    <w:rsid w:val="006A03F7"/>
    <w:rsid w:val="006A30C3"/>
    <w:rsid w:val="006C0327"/>
    <w:rsid w:val="006E0368"/>
    <w:rsid w:val="006E4DD6"/>
    <w:rsid w:val="0071455C"/>
    <w:rsid w:val="007204FC"/>
    <w:rsid w:val="007226F3"/>
    <w:rsid w:val="00732BC9"/>
    <w:rsid w:val="007710F7"/>
    <w:rsid w:val="00777086"/>
    <w:rsid w:val="007873B8"/>
    <w:rsid w:val="00791500"/>
    <w:rsid w:val="007934D2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90A3B"/>
    <w:rsid w:val="00891B51"/>
    <w:rsid w:val="008A033F"/>
    <w:rsid w:val="008B1CEF"/>
    <w:rsid w:val="008E22B1"/>
    <w:rsid w:val="008F3030"/>
    <w:rsid w:val="008F66ED"/>
    <w:rsid w:val="00904018"/>
    <w:rsid w:val="00916B24"/>
    <w:rsid w:val="00956238"/>
    <w:rsid w:val="009735A8"/>
    <w:rsid w:val="0099153F"/>
    <w:rsid w:val="00992A2E"/>
    <w:rsid w:val="009B16E0"/>
    <w:rsid w:val="009C1918"/>
    <w:rsid w:val="009C5E16"/>
    <w:rsid w:val="009D684E"/>
    <w:rsid w:val="009E6E30"/>
    <w:rsid w:val="00A21889"/>
    <w:rsid w:val="00A27A10"/>
    <w:rsid w:val="00A351B5"/>
    <w:rsid w:val="00A61245"/>
    <w:rsid w:val="00A64FC9"/>
    <w:rsid w:val="00A82526"/>
    <w:rsid w:val="00A87D37"/>
    <w:rsid w:val="00AA15AF"/>
    <w:rsid w:val="00AA2651"/>
    <w:rsid w:val="00AD1588"/>
    <w:rsid w:val="00AE10B1"/>
    <w:rsid w:val="00AE2C96"/>
    <w:rsid w:val="00AE5DE0"/>
    <w:rsid w:val="00AF4E8C"/>
    <w:rsid w:val="00B75794"/>
    <w:rsid w:val="00B85EC0"/>
    <w:rsid w:val="00BC0F2B"/>
    <w:rsid w:val="00BC294A"/>
    <w:rsid w:val="00BD5B70"/>
    <w:rsid w:val="00BE6E3B"/>
    <w:rsid w:val="00C056D5"/>
    <w:rsid w:val="00C25E1B"/>
    <w:rsid w:val="00C301F3"/>
    <w:rsid w:val="00C345D6"/>
    <w:rsid w:val="00C600C8"/>
    <w:rsid w:val="00C6611A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F069D"/>
    <w:rsid w:val="00CF4BFF"/>
    <w:rsid w:val="00D1531C"/>
    <w:rsid w:val="00D23794"/>
    <w:rsid w:val="00D44E69"/>
    <w:rsid w:val="00D53D9D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6363F"/>
    <w:rsid w:val="00E66A49"/>
    <w:rsid w:val="00E76168"/>
    <w:rsid w:val="00EC4BFD"/>
    <w:rsid w:val="00F020B0"/>
    <w:rsid w:val="00F70FCB"/>
    <w:rsid w:val="00F714FA"/>
    <w:rsid w:val="00F739F0"/>
    <w:rsid w:val="00F850E8"/>
    <w:rsid w:val="00F8552A"/>
    <w:rsid w:val="00FA04C3"/>
    <w:rsid w:val="00FA51C9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12</cp:revision>
  <cp:lastPrinted>2022-06-17T08:11:00Z</cp:lastPrinted>
  <dcterms:created xsi:type="dcterms:W3CDTF">2023-02-28T18:46:00Z</dcterms:created>
  <dcterms:modified xsi:type="dcterms:W3CDTF">2023-02-28T19:32:00Z</dcterms:modified>
</cp:coreProperties>
</file>