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C6" w:rsidRDefault="00C744C6" w:rsidP="008B1C54">
      <w:pPr>
        <w:pStyle w:val="2"/>
        <w:tabs>
          <w:tab w:val="left" w:pos="6495"/>
        </w:tabs>
        <w:jc w:val="center"/>
      </w:pPr>
      <w:r>
        <w:rPr>
          <w:noProof/>
        </w:rPr>
        <w:drawing>
          <wp:inline distT="0" distB="0" distL="0" distR="0">
            <wp:extent cx="640080" cy="861060"/>
            <wp:effectExtent l="19050" t="0" r="7620" b="0"/>
            <wp:docPr id="2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C6" w:rsidRDefault="00C744C6" w:rsidP="00C744C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</w:t>
      </w:r>
    </w:p>
    <w:p w:rsidR="00C744C6" w:rsidRDefault="00C744C6" w:rsidP="00C744C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44C6" w:rsidRDefault="00C744C6" w:rsidP="00C744C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Копорское сельское поселение</w:t>
      </w:r>
    </w:p>
    <w:p w:rsidR="00C744C6" w:rsidRDefault="00C744C6" w:rsidP="00C744C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Ломоносовского района Ленинградской области</w:t>
      </w:r>
    </w:p>
    <w:p w:rsidR="00C744C6" w:rsidRDefault="00C744C6" w:rsidP="00C744C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4C6" w:rsidRDefault="00C744C6" w:rsidP="00C74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44C6" w:rsidRDefault="00C744C6" w:rsidP="00C744C6">
      <w:pPr>
        <w:jc w:val="both"/>
        <w:rPr>
          <w:b/>
          <w:sz w:val="28"/>
          <w:szCs w:val="28"/>
        </w:rPr>
      </w:pPr>
    </w:p>
    <w:p w:rsidR="00C744C6" w:rsidRDefault="008B1C54" w:rsidP="008B1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01.11.2023 года</w:t>
      </w:r>
      <w:r w:rsidR="00C744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744C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04F8F">
        <w:rPr>
          <w:rFonts w:ascii="Times New Roman" w:hAnsi="Times New Roman" w:cs="Times New Roman"/>
          <w:b/>
          <w:sz w:val="28"/>
          <w:szCs w:val="28"/>
        </w:rPr>
        <w:t>55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(плана)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704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Копорское сельское поселение на 2024 год </w:t>
      </w:r>
    </w:p>
    <w:p w:rsidR="00C744C6" w:rsidRDefault="00C744C6" w:rsidP="00C744C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Копорское сельское поселение от 27.09.2021 № 34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>
        <w:rPr>
          <w:rStyle w:val="bumpedfont15"/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</w:t>
      </w:r>
      <w:r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Копорское  сельское поселение» </w:t>
      </w:r>
      <w:r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Копорское  сельское поселение </w:t>
      </w:r>
    </w:p>
    <w:p w:rsidR="00C744C6" w:rsidRDefault="00C744C6" w:rsidP="00C744C6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44C6" w:rsidRDefault="00C744C6" w:rsidP="00C744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Копорское сельское поселение на 2024 год (приложение). </w:t>
      </w:r>
    </w:p>
    <w:p w:rsidR="00C744C6" w:rsidRDefault="00C744C6" w:rsidP="00C744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опубликовать (обнародовать)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744C6" w:rsidRDefault="00C744C6" w:rsidP="00C744C6">
      <w:pPr>
        <w:pStyle w:val="a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cs="Times New Roman"/>
          <w:sz w:val="28"/>
          <w:szCs w:val="28"/>
          <w:lang w:val="ru-RU"/>
        </w:rPr>
        <w:t>Контроль за</w:t>
      </w:r>
      <w:proofErr w:type="gramEnd"/>
      <w:r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главу администрации </w:t>
      </w:r>
      <w:proofErr w:type="spellStart"/>
      <w:r>
        <w:rPr>
          <w:rFonts w:cs="Times New Roman"/>
          <w:sz w:val="28"/>
          <w:szCs w:val="28"/>
          <w:lang w:val="ru-RU"/>
        </w:rPr>
        <w:t>Копорского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поселения.</w:t>
      </w:r>
    </w:p>
    <w:p w:rsidR="00C744C6" w:rsidRDefault="00C744C6" w:rsidP="00C744C6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C744C6" w:rsidRDefault="00C744C6" w:rsidP="00C744C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Д.П.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BAF" w:rsidRDefault="00291BAF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BAF" w:rsidRDefault="00291BAF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DE1B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C744C6" w:rsidRDefault="00C744C6" w:rsidP="00C744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C744C6" w:rsidRDefault="00C744C6" w:rsidP="00C744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Копорского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сельского поселения </w:t>
      </w:r>
    </w:p>
    <w:p w:rsidR="00C744C6" w:rsidRDefault="00291BAF" w:rsidP="00C744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2F1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01.11.</w:t>
      </w:r>
      <w:r w:rsidR="00C7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2F1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7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2F1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7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 </w:t>
      </w:r>
      <w:r w:rsidR="00DE1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Копорское сельское поселение на 2024 год 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муниципальном образовании Копорское  сельское поселение.  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на автомобильном транспорте и в дорожном хозяйстве в муниципальном образовании Копорское  сельское поселение осуществляется администрацией муниципального образования Копорское сельское поселение (далее – Администрация).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Обзор по виду муниципального контроля.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 и в дорожном хозяйстве в муниципальном образовании Копорское  сельское поселение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Копорское  сельское поселение (далее - автомобильные дороги), в том числе при реконструкции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 </w:t>
      </w:r>
      <w:proofErr w:type="gramEnd"/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Копорское  сельское поселение;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 администрацией мероприятий по муниципальному контролю на автомобильном транспорте и в дорожном хозяйстве в муниципальном образовании Копорское  сельское поселение: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  <w:proofErr w:type="gramEnd"/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в муниципальном образовании Копорское  сельское поселение,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Копорское  сельское поселение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муниципального контроля в 2023году. В 2023 году выдача предостережений о недопустимости нарушения обязательных требований в отчетном периоде не осуществлялась ввиду отсутствия оснований.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транспорте и в дорожном хозяйстве в муниципальном образовании Копорское  сельское поселение: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повышению ответственности подконтрольных субъектов, снижению количества выявляемых нарушений обязательных требований.  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План мероприятий по профилактике нарушений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Программы на 202__ год, сроки (периодичность) их проведения приведены в Плане мероприятий по профилактике нарушений на автомобильном и в дорожном хозяйстве в муниципальном образовании Копорское  сельское поселение на 202____ год (приложение).  </w:t>
      </w:r>
      <w:proofErr w:type="gramEnd"/>
    </w:p>
    <w:p w:rsidR="00C744C6" w:rsidRDefault="00C744C6" w:rsidP="00C74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202___ год: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мероприятий-20 %.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Администрации.  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на автомобильном транспорте  и в дорожном хозяйстве в муниципальном образовании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Копорское  сельское поселение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4417"/>
        <w:gridCol w:w="2643"/>
        <w:gridCol w:w="2235"/>
      </w:tblGrid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ответственные   за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(81376) 50-776 </w:t>
            </w:r>
          </w:p>
          <w:p w:rsidR="00C744C6" w:rsidRDefault="003D4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744C6">
                <w:rPr>
                  <w:rStyle w:val="a4"/>
                  <w:sz w:val="24"/>
                  <w:szCs w:val="24"/>
                  <w:lang w:val="en-US"/>
                </w:rPr>
                <w:t>koporskoe</w:t>
              </w:r>
              <w:r w:rsidR="00C744C6">
                <w:rPr>
                  <w:rStyle w:val="a4"/>
                  <w:sz w:val="24"/>
                  <w:szCs w:val="24"/>
                </w:rPr>
                <w:t>@</w:t>
              </w:r>
              <w:r w:rsidR="00C744C6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C744C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4C6">
                <w:rPr>
                  <w:rStyle w:val="a4"/>
                  <w:sz w:val="24"/>
                  <w:szCs w:val="24"/>
                </w:rPr>
                <w:t>ru</w:t>
              </w:r>
              <w:proofErr w:type="spellEnd"/>
            </w:hyperlink>
            <w:r w:rsidR="00C7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</w:tbl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дорожном хозяйстве в муниципальном образовании Копорское  сельское поселение на 202___ год (приложение).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муниципального образования Копорское  сельское поселение на 202___ год. </w:t>
      </w:r>
    </w:p>
    <w:p w:rsidR="00C744C6" w:rsidRDefault="00C744C6" w:rsidP="00C744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 к Программе профилактики рисков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202___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по профилактике нарушений на автомобильном транспорте и в дорожном хозяйстве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Копорское 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2024 год (приложение)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2402"/>
        <w:gridCol w:w="3644"/>
        <w:gridCol w:w="1909"/>
        <w:gridCol w:w="1340"/>
      </w:tblGrid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Копорское  сельское поселение в информационно-телекоммуникационной сети "Интернет" и в иных формах.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обязательных требований.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Копорское  сельское поселение в информационно-телекоммуникационной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нормативных правовых актов, регламентирующих порядок осуществления муниципального контроля;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Копорское  сельское поселение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муниципального контроля </w:t>
            </w:r>
          </w:p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установленном частью 4 статьи 21 Федерального закона от 31.07.2020 № 248-ФЗ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риска. </w:t>
            </w:r>
            <w:proofErr w:type="gramEnd"/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4C6" w:rsidRDefault="00C744C6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C744C6" w:rsidRDefault="00C744C6" w:rsidP="00C744C6"/>
    <w:p w:rsidR="00C82B0D" w:rsidRDefault="00C82B0D" w:rsidP="000443B5">
      <w:pPr>
        <w:pStyle w:val="2"/>
        <w:tabs>
          <w:tab w:val="left" w:pos="6495"/>
        </w:tabs>
        <w:jc w:val="center"/>
      </w:pPr>
    </w:p>
    <w:sectPr w:rsidR="00C82B0D" w:rsidSect="004662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5D" w:rsidRDefault="00C76A5D" w:rsidP="0046623D">
      <w:pPr>
        <w:spacing w:after="0" w:line="240" w:lineRule="auto"/>
      </w:pPr>
      <w:r>
        <w:separator/>
      </w:r>
    </w:p>
  </w:endnote>
  <w:endnote w:type="continuationSeparator" w:id="0">
    <w:p w:rsidR="00C76A5D" w:rsidRDefault="00C76A5D" w:rsidP="0046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5D" w:rsidRDefault="00C76A5D" w:rsidP="0046623D">
      <w:pPr>
        <w:spacing w:after="0" w:line="240" w:lineRule="auto"/>
      </w:pPr>
      <w:r>
        <w:separator/>
      </w:r>
    </w:p>
  </w:footnote>
  <w:footnote w:type="continuationSeparator" w:id="0">
    <w:p w:rsidR="00C76A5D" w:rsidRDefault="00C76A5D" w:rsidP="0046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527A"/>
    <w:multiLevelType w:val="hybridMultilevel"/>
    <w:tmpl w:val="CEECBEDE"/>
    <w:lvl w:ilvl="0" w:tplc="058C167C">
      <w:start w:val="1"/>
      <w:numFmt w:val="decimal"/>
      <w:lvlText w:val="%1."/>
      <w:lvlJc w:val="left"/>
      <w:pPr>
        <w:ind w:left="15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72AFAEE">
      <w:numFmt w:val="bullet"/>
      <w:lvlText w:val="•"/>
      <w:lvlJc w:val="left"/>
      <w:pPr>
        <w:ind w:left="1162" w:hanging="213"/>
      </w:pPr>
      <w:rPr>
        <w:rFonts w:hint="default"/>
        <w:lang w:val="ru-RU" w:eastAsia="en-US" w:bidi="ar-SA"/>
      </w:rPr>
    </w:lvl>
    <w:lvl w:ilvl="2" w:tplc="1D2C650E">
      <w:numFmt w:val="bullet"/>
      <w:lvlText w:val="•"/>
      <w:lvlJc w:val="left"/>
      <w:pPr>
        <w:ind w:left="2165" w:hanging="213"/>
      </w:pPr>
      <w:rPr>
        <w:rFonts w:hint="default"/>
        <w:lang w:val="ru-RU" w:eastAsia="en-US" w:bidi="ar-SA"/>
      </w:rPr>
    </w:lvl>
    <w:lvl w:ilvl="3" w:tplc="42AE92E4">
      <w:numFmt w:val="bullet"/>
      <w:lvlText w:val="•"/>
      <w:lvlJc w:val="left"/>
      <w:pPr>
        <w:ind w:left="3167" w:hanging="213"/>
      </w:pPr>
      <w:rPr>
        <w:rFonts w:hint="default"/>
        <w:lang w:val="ru-RU" w:eastAsia="en-US" w:bidi="ar-SA"/>
      </w:rPr>
    </w:lvl>
    <w:lvl w:ilvl="4" w:tplc="DE1C9716">
      <w:numFmt w:val="bullet"/>
      <w:lvlText w:val="•"/>
      <w:lvlJc w:val="left"/>
      <w:pPr>
        <w:ind w:left="4170" w:hanging="213"/>
      </w:pPr>
      <w:rPr>
        <w:rFonts w:hint="default"/>
        <w:lang w:val="ru-RU" w:eastAsia="en-US" w:bidi="ar-SA"/>
      </w:rPr>
    </w:lvl>
    <w:lvl w:ilvl="5" w:tplc="D4DA6E8C">
      <w:numFmt w:val="bullet"/>
      <w:lvlText w:val="•"/>
      <w:lvlJc w:val="left"/>
      <w:pPr>
        <w:ind w:left="5173" w:hanging="213"/>
      </w:pPr>
      <w:rPr>
        <w:rFonts w:hint="default"/>
        <w:lang w:val="ru-RU" w:eastAsia="en-US" w:bidi="ar-SA"/>
      </w:rPr>
    </w:lvl>
    <w:lvl w:ilvl="6" w:tplc="5FF81692">
      <w:numFmt w:val="bullet"/>
      <w:lvlText w:val="•"/>
      <w:lvlJc w:val="left"/>
      <w:pPr>
        <w:ind w:left="6175" w:hanging="213"/>
      </w:pPr>
      <w:rPr>
        <w:rFonts w:hint="default"/>
        <w:lang w:val="ru-RU" w:eastAsia="en-US" w:bidi="ar-SA"/>
      </w:rPr>
    </w:lvl>
    <w:lvl w:ilvl="7" w:tplc="44A605C6">
      <w:numFmt w:val="bullet"/>
      <w:lvlText w:val="•"/>
      <w:lvlJc w:val="left"/>
      <w:pPr>
        <w:ind w:left="7178" w:hanging="213"/>
      </w:pPr>
      <w:rPr>
        <w:rFonts w:hint="default"/>
        <w:lang w:val="ru-RU" w:eastAsia="en-US" w:bidi="ar-SA"/>
      </w:rPr>
    </w:lvl>
    <w:lvl w:ilvl="8" w:tplc="FFBA12BE">
      <w:numFmt w:val="bullet"/>
      <w:lvlText w:val="•"/>
      <w:lvlJc w:val="left"/>
      <w:pPr>
        <w:ind w:left="8181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89E"/>
    <w:rsid w:val="000434CC"/>
    <w:rsid w:val="000443B5"/>
    <w:rsid w:val="0009022E"/>
    <w:rsid w:val="000A001A"/>
    <w:rsid w:val="00195826"/>
    <w:rsid w:val="00265E89"/>
    <w:rsid w:val="00291BAF"/>
    <w:rsid w:val="002F1B76"/>
    <w:rsid w:val="00342CB6"/>
    <w:rsid w:val="003B7ADA"/>
    <w:rsid w:val="003C27AA"/>
    <w:rsid w:val="003D46A2"/>
    <w:rsid w:val="0046623D"/>
    <w:rsid w:val="004D6514"/>
    <w:rsid w:val="00507F7F"/>
    <w:rsid w:val="00525736"/>
    <w:rsid w:val="005E5BCC"/>
    <w:rsid w:val="006048BB"/>
    <w:rsid w:val="00610EF6"/>
    <w:rsid w:val="00620746"/>
    <w:rsid w:val="00637054"/>
    <w:rsid w:val="00682BAF"/>
    <w:rsid w:val="006C095A"/>
    <w:rsid w:val="00704F8F"/>
    <w:rsid w:val="00724CB8"/>
    <w:rsid w:val="007646EC"/>
    <w:rsid w:val="00783B76"/>
    <w:rsid w:val="00863F72"/>
    <w:rsid w:val="008B1C54"/>
    <w:rsid w:val="008F5594"/>
    <w:rsid w:val="009F6CA1"/>
    <w:rsid w:val="00A55345"/>
    <w:rsid w:val="00B1427C"/>
    <w:rsid w:val="00B3089E"/>
    <w:rsid w:val="00B37B0F"/>
    <w:rsid w:val="00B55CA6"/>
    <w:rsid w:val="00BF658E"/>
    <w:rsid w:val="00C13774"/>
    <w:rsid w:val="00C744C6"/>
    <w:rsid w:val="00C76A5D"/>
    <w:rsid w:val="00C82B0D"/>
    <w:rsid w:val="00CB1F38"/>
    <w:rsid w:val="00CD28BE"/>
    <w:rsid w:val="00CF7C1B"/>
    <w:rsid w:val="00D0355B"/>
    <w:rsid w:val="00DE1B42"/>
    <w:rsid w:val="00E447E3"/>
    <w:rsid w:val="00E75237"/>
    <w:rsid w:val="00F53969"/>
    <w:rsid w:val="00FC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AA"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  <w:style w:type="paragraph" w:styleId="a5">
    <w:name w:val="No Spacing"/>
    <w:uiPriority w:val="1"/>
    <w:qFormat/>
    <w:rsid w:val="000443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623D"/>
  </w:style>
  <w:style w:type="paragraph" w:styleId="aa">
    <w:name w:val="footer"/>
    <w:basedOn w:val="a"/>
    <w:link w:val="ab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623D"/>
  </w:style>
  <w:style w:type="character" w:customStyle="1" w:styleId="bumpedfont15">
    <w:name w:val="bumpedfont15"/>
    <w:basedOn w:val="a0"/>
    <w:rsid w:val="00C7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  <w:style w:type="paragraph" w:styleId="a5">
    <w:name w:val="No Spacing"/>
    <w:uiPriority w:val="1"/>
    <w:qFormat/>
    <w:rsid w:val="000443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623D"/>
  </w:style>
  <w:style w:type="paragraph" w:styleId="aa">
    <w:name w:val="footer"/>
    <w:basedOn w:val="a"/>
    <w:link w:val="ab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6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por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CFE8-F0BE-4DCA-8F72-94C95AC5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Капорье</cp:lastModifiedBy>
  <cp:revision>20</cp:revision>
  <dcterms:created xsi:type="dcterms:W3CDTF">2023-10-03T08:17:00Z</dcterms:created>
  <dcterms:modified xsi:type="dcterms:W3CDTF">2023-11-02T07:53:00Z</dcterms:modified>
</cp:coreProperties>
</file>