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B5" w:rsidRDefault="00A142B5">
      <w:pPr>
        <w:spacing w:line="164" w:lineRule="exact"/>
        <w:rPr>
          <w:sz w:val="13"/>
          <w:szCs w:val="13"/>
        </w:rPr>
      </w:pPr>
    </w:p>
    <w:p w:rsidR="00A142B5" w:rsidRDefault="00A142B5">
      <w:pPr>
        <w:rPr>
          <w:sz w:val="2"/>
          <w:szCs w:val="2"/>
        </w:rPr>
        <w:sectPr w:rsidR="00A142B5">
          <w:headerReference w:type="default" r:id="rId7"/>
          <w:pgSz w:w="11900" w:h="16840"/>
          <w:pgMar w:top="1377" w:right="0" w:bottom="1121" w:left="0" w:header="0" w:footer="3" w:gutter="0"/>
          <w:cols w:space="720"/>
          <w:noEndnote/>
          <w:titlePg/>
          <w:docGrid w:linePitch="360"/>
        </w:sectPr>
      </w:pPr>
    </w:p>
    <w:p w:rsidR="00A142B5" w:rsidRDefault="00AB2BA3">
      <w:pPr>
        <w:pStyle w:val="30"/>
        <w:shd w:val="clear" w:color="auto" w:fill="auto"/>
        <w:spacing w:after="185"/>
        <w:ind w:left="40"/>
      </w:pPr>
      <w:r>
        <w:lastRenderedPageBreak/>
        <w:t>АДМИНИСТРАЦИЯ МУНИЦИПАЛЬНОГО ОБРАЗОВАНИЯ</w:t>
      </w:r>
      <w:r>
        <w:br/>
      </w:r>
      <w:r w:rsidR="00B054B9">
        <w:t xml:space="preserve">КОПОРСКОЕ СЕЛЬСКОЕ ПОСЕЛЕНИЕ ЛОМОНОСОВСКОГО </w:t>
      </w:r>
      <w:r>
        <w:t xml:space="preserve"> РАЙОН</w:t>
      </w:r>
      <w:r w:rsidR="00B054B9">
        <w:t>А</w:t>
      </w:r>
      <w:r>
        <w:t xml:space="preserve"> ЛЕНИНГРАДСКОЙ ОБЛАСТИ</w:t>
      </w:r>
    </w:p>
    <w:p w:rsidR="00A142B5" w:rsidRPr="00292CBB" w:rsidRDefault="00AB2BA3">
      <w:pPr>
        <w:pStyle w:val="10"/>
        <w:keepNext/>
        <w:keepLines/>
        <w:shd w:val="clear" w:color="auto" w:fill="auto"/>
        <w:spacing w:before="0" w:after="0" w:line="320" w:lineRule="exact"/>
        <w:rPr>
          <w:sz w:val="28"/>
          <w:szCs w:val="28"/>
        </w:rPr>
      </w:pPr>
      <w:bookmarkStart w:id="0" w:name="bookmark0"/>
      <w:r w:rsidRPr="00292CBB">
        <w:rPr>
          <w:sz w:val="28"/>
          <w:szCs w:val="28"/>
        </w:rPr>
        <w:t>РАСПОРЯЖЕНИЕ</w:t>
      </w:r>
      <w:bookmarkEnd w:id="0"/>
    </w:p>
    <w:p w:rsidR="00A142B5" w:rsidRDefault="000F2918" w:rsidP="00994220">
      <w:pPr>
        <w:pStyle w:val="40"/>
        <w:shd w:val="clear" w:color="auto" w:fill="auto"/>
        <w:spacing w:before="0" w:after="490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51.1pt;margin-top:-1.35pt;width:63.6pt;height:25.1pt;z-index:-251658752;mso-wrap-distance-left:41.05pt;mso-wrap-distance-top:14pt;mso-wrap-distance-right:5pt;mso-position-horizontal-relative:margin" filled="f" stroked="f">
            <v:textbox style="mso-fit-shape-to-text:t" inset="0,0,0,0">
              <w:txbxContent>
                <w:p w:rsidR="00A142B5" w:rsidRDefault="00AB2BA3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>№</w:t>
                  </w:r>
                  <w:r w:rsidR="00172EB7">
                    <w:t>__</w:t>
                  </w:r>
                  <w:r w:rsidR="00B032D9">
                    <w:t>70</w:t>
                  </w:r>
                  <w:r w:rsidR="00172EB7">
                    <w:t>__</w:t>
                  </w:r>
                </w:p>
              </w:txbxContent>
            </v:textbox>
            <w10:wrap type="square" side="left" anchorx="margin"/>
          </v:shape>
        </w:pict>
      </w:r>
      <w:r w:rsidR="009C3D99">
        <w:t>19</w:t>
      </w:r>
      <w:r w:rsidR="00AB2BA3">
        <w:t>.1</w:t>
      </w:r>
      <w:r w:rsidR="009C3D99">
        <w:t>1.2019 г.</w:t>
      </w:r>
    </w:p>
    <w:p w:rsidR="00A142B5" w:rsidRPr="000B11CF" w:rsidRDefault="00AB2BA3" w:rsidP="000B11CF">
      <w:pPr>
        <w:pStyle w:val="20"/>
        <w:shd w:val="clear" w:color="auto" w:fill="auto"/>
        <w:tabs>
          <w:tab w:val="left" w:pos="4280"/>
        </w:tabs>
        <w:spacing w:before="0"/>
        <w:ind w:left="440" w:right="4160"/>
        <w:rPr>
          <w:b/>
          <w:sz w:val="24"/>
          <w:szCs w:val="24"/>
        </w:rPr>
      </w:pPr>
      <w:r w:rsidRPr="000B11CF">
        <w:rPr>
          <w:b/>
          <w:sz w:val="24"/>
          <w:szCs w:val="24"/>
        </w:rPr>
        <w:t xml:space="preserve">О мерах по обеспечению безопасности населения на </w:t>
      </w:r>
      <w:r w:rsidR="00C70E51">
        <w:rPr>
          <w:b/>
          <w:sz w:val="24"/>
          <w:szCs w:val="24"/>
        </w:rPr>
        <w:t xml:space="preserve">внутренних </w:t>
      </w:r>
      <w:r w:rsidR="000B11CF" w:rsidRPr="000B11CF">
        <w:rPr>
          <w:b/>
          <w:sz w:val="24"/>
          <w:szCs w:val="24"/>
        </w:rPr>
        <w:t xml:space="preserve">водоёмах муниципального </w:t>
      </w:r>
      <w:r w:rsidRPr="000B11CF">
        <w:rPr>
          <w:b/>
          <w:sz w:val="24"/>
          <w:szCs w:val="24"/>
        </w:rPr>
        <w:t>образования</w:t>
      </w:r>
      <w:r w:rsidR="000B11CF" w:rsidRPr="000B11CF">
        <w:rPr>
          <w:b/>
          <w:sz w:val="24"/>
          <w:szCs w:val="24"/>
        </w:rPr>
        <w:t xml:space="preserve"> </w:t>
      </w:r>
      <w:r w:rsidR="00172EB7" w:rsidRPr="000B11CF">
        <w:rPr>
          <w:b/>
          <w:sz w:val="24"/>
          <w:szCs w:val="24"/>
        </w:rPr>
        <w:t>Копорское сельское поселение Ломоносовского</w:t>
      </w:r>
      <w:r w:rsidRPr="000B11CF">
        <w:rPr>
          <w:b/>
          <w:sz w:val="24"/>
          <w:szCs w:val="24"/>
        </w:rPr>
        <w:t xml:space="preserve"> район</w:t>
      </w:r>
      <w:r w:rsidR="00172EB7" w:rsidRPr="000B11CF">
        <w:rPr>
          <w:b/>
          <w:sz w:val="24"/>
          <w:szCs w:val="24"/>
        </w:rPr>
        <w:t>а</w:t>
      </w:r>
      <w:r w:rsidRPr="000B11CF">
        <w:rPr>
          <w:b/>
          <w:sz w:val="24"/>
          <w:szCs w:val="24"/>
        </w:rPr>
        <w:t xml:space="preserve"> Ленинградской обла</w:t>
      </w:r>
      <w:r w:rsidR="003D0145">
        <w:rPr>
          <w:b/>
          <w:sz w:val="24"/>
          <w:szCs w:val="24"/>
        </w:rPr>
        <w:t>сти в зимне-весенний период 2019-2020</w:t>
      </w:r>
      <w:r w:rsidRPr="000B11CF">
        <w:rPr>
          <w:b/>
          <w:sz w:val="24"/>
          <w:szCs w:val="24"/>
        </w:rPr>
        <w:t xml:space="preserve"> годов</w:t>
      </w:r>
    </w:p>
    <w:p w:rsidR="000B11CF" w:rsidRPr="000B11CF" w:rsidRDefault="000B11CF" w:rsidP="000B11CF">
      <w:pPr>
        <w:pStyle w:val="20"/>
        <w:shd w:val="clear" w:color="auto" w:fill="auto"/>
        <w:tabs>
          <w:tab w:val="left" w:pos="4280"/>
        </w:tabs>
        <w:spacing w:before="0"/>
        <w:ind w:left="440" w:right="4160"/>
        <w:rPr>
          <w:b/>
          <w:sz w:val="24"/>
          <w:szCs w:val="24"/>
        </w:rPr>
      </w:pPr>
    </w:p>
    <w:p w:rsidR="00607F80" w:rsidRDefault="00AB2BA3" w:rsidP="00607F80">
      <w:pPr>
        <w:pStyle w:val="20"/>
        <w:shd w:val="clear" w:color="auto" w:fill="auto"/>
        <w:spacing w:before="0"/>
        <w:ind w:left="440" w:firstLine="560"/>
        <w:rPr>
          <w:sz w:val="28"/>
          <w:szCs w:val="28"/>
        </w:rPr>
      </w:pPr>
      <w:proofErr w:type="gramStart"/>
      <w:r w:rsidRPr="00607F80">
        <w:rPr>
          <w:sz w:val="28"/>
          <w:szCs w:val="28"/>
        </w:rPr>
        <w:t>В целях обеспечения безопасности людей на водных объектах в соответствии с пунктом 24 статьи 15 Федерального закона от 06.10.2003 № 131- ФЗ «Об общих принципах организации местного самоуправления в Российской Федерации», Постановления Правительства Ленинградской области от 29.12.2007 №352 (с изменениями на 28.08.2017) «Об утверждении Правил охраны жизни людей на водных объектах в Ленинградской области», снижения риска возникновения чрезвычайных ситуаций, связанных с</w:t>
      </w:r>
      <w:proofErr w:type="gramEnd"/>
      <w:r w:rsidRPr="00607F80">
        <w:rPr>
          <w:sz w:val="28"/>
          <w:szCs w:val="28"/>
        </w:rPr>
        <w:t xml:space="preserve"> отрывом льда Финского залива с рыбак</w:t>
      </w:r>
      <w:r w:rsidR="0034636E">
        <w:rPr>
          <w:sz w:val="28"/>
          <w:szCs w:val="28"/>
        </w:rPr>
        <w:t>ами в зимне-весенний период 2019-2020</w:t>
      </w:r>
      <w:r w:rsidRPr="00607F80">
        <w:rPr>
          <w:sz w:val="28"/>
          <w:szCs w:val="28"/>
        </w:rPr>
        <w:t xml:space="preserve"> годов:</w:t>
      </w:r>
    </w:p>
    <w:p w:rsidR="00A142B5" w:rsidRPr="00607F80" w:rsidRDefault="00AB2BA3" w:rsidP="00607F80">
      <w:pPr>
        <w:pStyle w:val="20"/>
        <w:numPr>
          <w:ilvl w:val="0"/>
          <w:numId w:val="1"/>
        </w:numPr>
        <w:shd w:val="clear" w:color="auto" w:fill="auto"/>
        <w:spacing w:before="0"/>
        <w:ind w:left="440" w:firstLine="560"/>
        <w:rPr>
          <w:sz w:val="28"/>
          <w:szCs w:val="28"/>
        </w:rPr>
      </w:pPr>
      <w:r w:rsidRPr="00607F80">
        <w:rPr>
          <w:sz w:val="28"/>
          <w:szCs w:val="28"/>
        </w:rPr>
        <w:t xml:space="preserve">Запретить выход (выезд) людей на лёд водных объектов, расположенных на территории муниципального образования </w:t>
      </w:r>
      <w:r w:rsidR="00890378" w:rsidRPr="00607F80">
        <w:rPr>
          <w:sz w:val="28"/>
          <w:szCs w:val="28"/>
        </w:rPr>
        <w:t>Копорское сельское поселение Ломоносовского</w:t>
      </w:r>
      <w:r w:rsidRPr="00607F80">
        <w:rPr>
          <w:sz w:val="28"/>
          <w:szCs w:val="28"/>
        </w:rPr>
        <w:t xml:space="preserve"> район</w:t>
      </w:r>
      <w:r w:rsidR="00890378" w:rsidRPr="00607F80">
        <w:rPr>
          <w:sz w:val="28"/>
          <w:szCs w:val="28"/>
        </w:rPr>
        <w:t>а</w:t>
      </w:r>
      <w:r w:rsidRPr="00607F80">
        <w:rPr>
          <w:sz w:val="28"/>
          <w:szCs w:val="28"/>
        </w:rPr>
        <w:t xml:space="preserve">, с начала ледостава, </w:t>
      </w:r>
      <w:r w:rsidR="00852798">
        <w:rPr>
          <w:sz w:val="28"/>
          <w:szCs w:val="28"/>
        </w:rPr>
        <w:t>и не ранее 01.12.2019 г.</w:t>
      </w:r>
    </w:p>
    <w:p w:rsidR="00607F80" w:rsidRDefault="00AB2BA3" w:rsidP="00607F80">
      <w:pPr>
        <w:pStyle w:val="20"/>
        <w:numPr>
          <w:ilvl w:val="0"/>
          <w:numId w:val="1"/>
        </w:numPr>
        <w:shd w:val="clear" w:color="auto" w:fill="auto"/>
        <w:tabs>
          <w:tab w:val="left" w:pos="1346"/>
        </w:tabs>
        <w:spacing w:before="0"/>
        <w:ind w:left="440" w:firstLine="560"/>
        <w:rPr>
          <w:sz w:val="28"/>
          <w:szCs w:val="28"/>
        </w:rPr>
      </w:pPr>
      <w:r w:rsidRPr="00607F80">
        <w:rPr>
          <w:sz w:val="28"/>
          <w:szCs w:val="28"/>
        </w:rPr>
        <w:t>Запретить на весь зимне-весенний</w:t>
      </w:r>
      <w:r w:rsidR="00E2269A">
        <w:rPr>
          <w:sz w:val="28"/>
          <w:szCs w:val="28"/>
        </w:rPr>
        <w:t xml:space="preserve"> период 2019-2020</w:t>
      </w:r>
      <w:r w:rsidRPr="00607F80">
        <w:rPr>
          <w:sz w:val="28"/>
          <w:szCs w:val="28"/>
        </w:rPr>
        <w:t xml:space="preserve"> годов выезд автомототранспортных средств, а также тракторов, снегоходов и другого транспорта, принадлежащего юридическим и физическим лицам, на лёд водоёмов муниципального образования </w:t>
      </w:r>
      <w:r w:rsidR="0022424E" w:rsidRPr="00607F80">
        <w:rPr>
          <w:sz w:val="28"/>
          <w:szCs w:val="28"/>
        </w:rPr>
        <w:t>Копорское сельское поселение Ломоносовского</w:t>
      </w:r>
      <w:r w:rsidRPr="00607F80">
        <w:rPr>
          <w:sz w:val="28"/>
          <w:szCs w:val="28"/>
        </w:rPr>
        <w:t xml:space="preserve"> район</w:t>
      </w:r>
      <w:r w:rsidR="0022424E" w:rsidRPr="00607F80">
        <w:rPr>
          <w:sz w:val="28"/>
          <w:szCs w:val="28"/>
        </w:rPr>
        <w:t>а</w:t>
      </w:r>
      <w:r w:rsidRPr="00607F80">
        <w:rPr>
          <w:sz w:val="28"/>
          <w:szCs w:val="28"/>
        </w:rPr>
        <w:t>.</w:t>
      </w:r>
    </w:p>
    <w:p w:rsidR="00A142B5" w:rsidRPr="00607F80" w:rsidRDefault="00E2269A" w:rsidP="00607F80">
      <w:pPr>
        <w:pStyle w:val="20"/>
        <w:numPr>
          <w:ilvl w:val="0"/>
          <w:numId w:val="1"/>
        </w:numPr>
        <w:shd w:val="clear" w:color="auto" w:fill="auto"/>
        <w:tabs>
          <w:tab w:val="left" w:pos="1346"/>
        </w:tabs>
        <w:spacing w:before="0"/>
        <w:ind w:left="440" w:firstLine="560"/>
        <w:rPr>
          <w:sz w:val="28"/>
          <w:szCs w:val="28"/>
        </w:rPr>
      </w:pPr>
      <w:r>
        <w:rPr>
          <w:sz w:val="28"/>
          <w:szCs w:val="28"/>
        </w:rPr>
        <w:t>Д</w:t>
      </w:r>
      <w:r w:rsidR="00AB2BA3" w:rsidRPr="00607F80">
        <w:rPr>
          <w:sz w:val="28"/>
          <w:szCs w:val="28"/>
        </w:rPr>
        <w:t xml:space="preserve">ля подлёдного лова рыбы </w:t>
      </w:r>
      <w:r w:rsidRPr="00607F80">
        <w:rPr>
          <w:sz w:val="28"/>
          <w:szCs w:val="28"/>
        </w:rPr>
        <w:t xml:space="preserve">на внутренних водоёмах муниципального образования Ломоносовский муниципальный район на основании Распоряжения администрации МО Ломоносовский </w:t>
      </w:r>
      <w:r>
        <w:rPr>
          <w:sz w:val="28"/>
          <w:szCs w:val="28"/>
        </w:rPr>
        <w:t xml:space="preserve">муниципальный </w:t>
      </w:r>
      <w:r w:rsidRPr="00607F80">
        <w:rPr>
          <w:sz w:val="28"/>
          <w:szCs w:val="28"/>
        </w:rPr>
        <w:t xml:space="preserve">район Ленинградской области определить </w:t>
      </w:r>
      <w:r>
        <w:rPr>
          <w:sz w:val="28"/>
          <w:szCs w:val="28"/>
        </w:rPr>
        <w:t>р</w:t>
      </w:r>
      <w:r w:rsidRPr="00607F80">
        <w:rPr>
          <w:sz w:val="28"/>
          <w:szCs w:val="28"/>
        </w:rPr>
        <w:t>азрешённые места выхода на лёд</w:t>
      </w:r>
      <w:r w:rsidR="00AB2BA3" w:rsidRPr="00607F80">
        <w:rPr>
          <w:sz w:val="28"/>
          <w:szCs w:val="28"/>
        </w:rPr>
        <w:t>:</w:t>
      </w:r>
    </w:p>
    <w:p w:rsidR="00A142B5" w:rsidRPr="00607F80" w:rsidRDefault="00AB2BA3">
      <w:pPr>
        <w:pStyle w:val="20"/>
        <w:shd w:val="clear" w:color="auto" w:fill="auto"/>
        <w:spacing w:before="0"/>
        <w:ind w:left="440" w:firstLine="560"/>
        <w:rPr>
          <w:sz w:val="28"/>
          <w:szCs w:val="28"/>
        </w:rPr>
      </w:pPr>
      <w:r w:rsidRPr="00607F80">
        <w:rPr>
          <w:sz w:val="28"/>
          <w:szCs w:val="28"/>
        </w:rPr>
        <w:t xml:space="preserve">пос. Большая Ижора муниципального образования </w:t>
      </w:r>
      <w:proofErr w:type="spellStart"/>
      <w:r w:rsidRPr="00607F80">
        <w:rPr>
          <w:sz w:val="28"/>
          <w:szCs w:val="28"/>
        </w:rPr>
        <w:t>Болыпеижорское</w:t>
      </w:r>
      <w:proofErr w:type="spellEnd"/>
      <w:r w:rsidRPr="00607F80">
        <w:rPr>
          <w:sz w:val="28"/>
          <w:szCs w:val="28"/>
        </w:rPr>
        <w:t xml:space="preserve"> гор</w:t>
      </w:r>
      <w:r w:rsidR="00E2269A">
        <w:rPr>
          <w:sz w:val="28"/>
          <w:szCs w:val="28"/>
        </w:rPr>
        <w:t>одское поселение (р. Чёрная) – в районе</w:t>
      </w:r>
      <w:r w:rsidRPr="00607F80">
        <w:rPr>
          <w:sz w:val="28"/>
          <w:szCs w:val="28"/>
        </w:rPr>
        <w:t xml:space="preserve"> автомобильного моста;</w:t>
      </w:r>
    </w:p>
    <w:p w:rsidR="00A142B5" w:rsidRPr="00607F80" w:rsidRDefault="00AB2BA3">
      <w:pPr>
        <w:pStyle w:val="20"/>
        <w:shd w:val="clear" w:color="auto" w:fill="auto"/>
        <w:spacing w:before="0"/>
        <w:ind w:left="440" w:firstLine="560"/>
        <w:rPr>
          <w:sz w:val="28"/>
          <w:szCs w:val="28"/>
        </w:rPr>
      </w:pPr>
      <w:r w:rsidRPr="00607F80">
        <w:rPr>
          <w:sz w:val="28"/>
          <w:szCs w:val="28"/>
        </w:rPr>
        <w:t xml:space="preserve">дер. </w:t>
      </w:r>
      <w:proofErr w:type="spellStart"/>
      <w:r w:rsidRPr="00607F80">
        <w:rPr>
          <w:sz w:val="28"/>
          <w:szCs w:val="28"/>
        </w:rPr>
        <w:t>Шепелево</w:t>
      </w:r>
      <w:proofErr w:type="spellEnd"/>
      <w:r w:rsidRPr="00607F80">
        <w:rPr>
          <w:sz w:val="28"/>
          <w:szCs w:val="28"/>
        </w:rPr>
        <w:t xml:space="preserve"> муниципального образования </w:t>
      </w:r>
      <w:proofErr w:type="spellStart"/>
      <w:r w:rsidRPr="00607F80">
        <w:rPr>
          <w:sz w:val="28"/>
          <w:szCs w:val="28"/>
        </w:rPr>
        <w:t>Лебяженское</w:t>
      </w:r>
      <w:proofErr w:type="spellEnd"/>
      <w:r w:rsidRPr="00607F80">
        <w:rPr>
          <w:sz w:val="28"/>
          <w:szCs w:val="28"/>
        </w:rPr>
        <w:t xml:space="preserve"> городское поселение (</w:t>
      </w:r>
      <w:proofErr w:type="spellStart"/>
      <w:r w:rsidRPr="00607F80">
        <w:rPr>
          <w:sz w:val="28"/>
          <w:szCs w:val="28"/>
        </w:rPr>
        <w:t>Шепелевское</w:t>
      </w:r>
      <w:proofErr w:type="spellEnd"/>
      <w:r w:rsidRPr="00607F80">
        <w:rPr>
          <w:sz w:val="28"/>
          <w:szCs w:val="28"/>
        </w:rPr>
        <w:t xml:space="preserve"> озеро) - в районе дер. Гора-Валдай;</w:t>
      </w:r>
    </w:p>
    <w:p w:rsidR="00A142B5" w:rsidRPr="00607F80" w:rsidRDefault="00E2269A">
      <w:pPr>
        <w:pStyle w:val="20"/>
        <w:shd w:val="clear" w:color="auto" w:fill="auto"/>
        <w:spacing w:before="0"/>
        <w:ind w:left="440" w:firstLine="700"/>
        <w:jc w:val="left"/>
        <w:rPr>
          <w:sz w:val="28"/>
          <w:szCs w:val="28"/>
        </w:rPr>
      </w:pPr>
      <w:r>
        <w:rPr>
          <w:sz w:val="28"/>
          <w:szCs w:val="28"/>
        </w:rPr>
        <w:t>ц</w:t>
      </w:r>
      <w:r w:rsidR="00AB2BA3" w:rsidRPr="00607F80">
        <w:rPr>
          <w:sz w:val="28"/>
          <w:szCs w:val="28"/>
        </w:rPr>
        <w:t xml:space="preserve">ерковный пруд муниципального образования </w:t>
      </w:r>
      <w:proofErr w:type="spellStart"/>
      <w:r w:rsidR="00AB2BA3" w:rsidRPr="00607F80">
        <w:rPr>
          <w:sz w:val="28"/>
          <w:szCs w:val="28"/>
        </w:rPr>
        <w:t>Низинское</w:t>
      </w:r>
      <w:proofErr w:type="spellEnd"/>
      <w:r w:rsidR="00AB2BA3" w:rsidRPr="00607F80">
        <w:rPr>
          <w:sz w:val="28"/>
          <w:szCs w:val="28"/>
        </w:rPr>
        <w:t xml:space="preserve"> сельское поселение - со стороны дер. </w:t>
      </w:r>
      <w:proofErr w:type="spellStart"/>
      <w:r w:rsidR="00AB2BA3" w:rsidRPr="00607F80">
        <w:rPr>
          <w:sz w:val="28"/>
          <w:szCs w:val="28"/>
        </w:rPr>
        <w:t>Низино</w:t>
      </w:r>
      <w:proofErr w:type="spellEnd"/>
      <w:r w:rsidR="00AB2BA3" w:rsidRPr="00607F80">
        <w:rPr>
          <w:sz w:val="28"/>
          <w:szCs w:val="28"/>
        </w:rPr>
        <w:t>;</w:t>
      </w:r>
    </w:p>
    <w:p w:rsidR="00A142B5" w:rsidRPr="00607F80" w:rsidRDefault="00E2269A">
      <w:pPr>
        <w:pStyle w:val="20"/>
        <w:shd w:val="clear" w:color="auto" w:fill="auto"/>
        <w:spacing w:before="0"/>
        <w:ind w:left="440" w:firstLine="70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AB2BA3" w:rsidRPr="00607F80">
        <w:rPr>
          <w:sz w:val="28"/>
          <w:szCs w:val="28"/>
        </w:rPr>
        <w:t xml:space="preserve">руды-накопители (4 шт.) на р. Стрелка муниципального образования </w:t>
      </w:r>
      <w:proofErr w:type="spellStart"/>
      <w:r w:rsidR="00AB2BA3" w:rsidRPr="00607F80">
        <w:rPr>
          <w:sz w:val="28"/>
          <w:szCs w:val="28"/>
        </w:rPr>
        <w:t>Кипенское</w:t>
      </w:r>
      <w:proofErr w:type="spellEnd"/>
      <w:r w:rsidR="00AB2BA3" w:rsidRPr="00607F80">
        <w:rPr>
          <w:sz w:val="28"/>
          <w:szCs w:val="28"/>
        </w:rPr>
        <w:t xml:space="preserve"> сельское поселение - со стороны дер. Кипень;</w:t>
      </w:r>
    </w:p>
    <w:p w:rsidR="00A142B5" w:rsidRDefault="00E2269A">
      <w:pPr>
        <w:pStyle w:val="20"/>
        <w:shd w:val="clear" w:color="auto" w:fill="auto"/>
        <w:spacing w:before="0"/>
        <w:ind w:left="440" w:firstLine="70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AB2BA3" w:rsidRPr="00607F80">
        <w:rPr>
          <w:sz w:val="28"/>
          <w:szCs w:val="28"/>
        </w:rPr>
        <w:t xml:space="preserve">руды в дер. </w:t>
      </w:r>
      <w:proofErr w:type="spellStart"/>
      <w:r w:rsidR="00AB2BA3" w:rsidRPr="00607F80">
        <w:rPr>
          <w:sz w:val="28"/>
          <w:szCs w:val="28"/>
        </w:rPr>
        <w:t>Коваши</w:t>
      </w:r>
      <w:proofErr w:type="spellEnd"/>
      <w:r w:rsidR="00AB2BA3" w:rsidRPr="00607F80">
        <w:rPr>
          <w:sz w:val="28"/>
          <w:szCs w:val="28"/>
        </w:rPr>
        <w:t xml:space="preserve"> (4 шт.) муниципального образования </w:t>
      </w:r>
      <w:proofErr w:type="spellStart"/>
      <w:r w:rsidR="00AB2BA3" w:rsidRPr="00607F80">
        <w:rPr>
          <w:sz w:val="28"/>
          <w:szCs w:val="28"/>
        </w:rPr>
        <w:t>Лебяженское</w:t>
      </w:r>
      <w:proofErr w:type="spellEnd"/>
      <w:r w:rsidR="00AB2BA3" w:rsidRPr="00607F80">
        <w:rPr>
          <w:sz w:val="28"/>
          <w:szCs w:val="28"/>
        </w:rPr>
        <w:t xml:space="preserve"> городское поселение - юго-западнее дер. </w:t>
      </w:r>
      <w:proofErr w:type="spellStart"/>
      <w:r w:rsidR="00AB2BA3" w:rsidRPr="00607F80">
        <w:rPr>
          <w:sz w:val="28"/>
          <w:szCs w:val="28"/>
        </w:rPr>
        <w:t>Коваши</w:t>
      </w:r>
      <w:proofErr w:type="spellEnd"/>
      <w:r w:rsidR="00AB2BA3" w:rsidRPr="00607F80">
        <w:rPr>
          <w:sz w:val="28"/>
          <w:szCs w:val="28"/>
        </w:rPr>
        <w:t>.</w:t>
      </w:r>
    </w:p>
    <w:p w:rsidR="001A7C94" w:rsidRPr="00607F80" w:rsidRDefault="001A7C94">
      <w:pPr>
        <w:pStyle w:val="20"/>
        <w:shd w:val="clear" w:color="auto" w:fill="auto"/>
        <w:spacing w:before="0"/>
        <w:ind w:left="440" w:firstLine="700"/>
        <w:jc w:val="left"/>
        <w:rPr>
          <w:sz w:val="28"/>
          <w:szCs w:val="28"/>
        </w:rPr>
      </w:pPr>
    </w:p>
    <w:p w:rsidR="00607F80" w:rsidRDefault="00AB2BA3" w:rsidP="00607F80">
      <w:pPr>
        <w:pStyle w:val="20"/>
        <w:numPr>
          <w:ilvl w:val="1"/>
          <w:numId w:val="1"/>
        </w:numPr>
        <w:shd w:val="clear" w:color="auto" w:fill="auto"/>
        <w:tabs>
          <w:tab w:val="left" w:pos="1678"/>
        </w:tabs>
        <w:spacing w:before="0"/>
        <w:ind w:left="320" w:right="160" w:firstLine="720"/>
        <w:rPr>
          <w:sz w:val="28"/>
          <w:szCs w:val="28"/>
        </w:rPr>
      </w:pPr>
      <w:r w:rsidRPr="00607F80">
        <w:rPr>
          <w:sz w:val="28"/>
          <w:szCs w:val="28"/>
        </w:rPr>
        <w:t>Информировать население о порядке выхода на лёд водоёмов и выполнении мер безопасности при нахождении на льду, а также о запрете выхода граждан на ледовое покрытие водных объектов.</w:t>
      </w:r>
    </w:p>
    <w:p w:rsidR="00607F80" w:rsidRDefault="00607F80" w:rsidP="00607F80">
      <w:pPr>
        <w:pStyle w:val="20"/>
        <w:shd w:val="clear" w:color="auto" w:fill="auto"/>
        <w:tabs>
          <w:tab w:val="left" w:pos="1678"/>
        </w:tabs>
        <w:spacing w:before="0"/>
        <w:ind w:left="1040" w:right="160"/>
        <w:rPr>
          <w:sz w:val="28"/>
          <w:szCs w:val="28"/>
        </w:rPr>
      </w:pPr>
    </w:p>
    <w:p w:rsidR="00607F80" w:rsidRDefault="00607F80" w:rsidP="00607F80">
      <w:pPr>
        <w:pStyle w:val="20"/>
        <w:numPr>
          <w:ilvl w:val="0"/>
          <w:numId w:val="1"/>
        </w:numPr>
        <w:shd w:val="clear" w:color="auto" w:fill="auto"/>
        <w:tabs>
          <w:tab w:val="left" w:pos="1678"/>
        </w:tabs>
        <w:spacing w:before="0"/>
        <w:ind w:right="160"/>
        <w:rPr>
          <w:sz w:val="28"/>
          <w:szCs w:val="28"/>
        </w:rPr>
      </w:pPr>
      <w:r w:rsidRPr="00607F80">
        <w:rPr>
          <w:sz w:val="28"/>
          <w:szCs w:val="28"/>
        </w:rPr>
        <w:t xml:space="preserve">Распоряжение обнародовать путем размещения в сети Интернет на сайте администрации </w:t>
      </w:r>
      <w:hyperlink r:id="rId8" w:history="1">
        <w:r w:rsidRPr="00607F80">
          <w:rPr>
            <w:rStyle w:val="a3"/>
            <w:sz w:val="28"/>
            <w:szCs w:val="28"/>
            <w:lang w:val="en-US"/>
          </w:rPr>
          <w:t>http</w:t>
        </w:r>
        <w:r w:rsidRPr="00607F80">
          <w:rPr>
            <w:rStyle w:val="a3"/>
            <w:sz w:val="28"/>
            <w:szCs w:val="28"/>
          </w:rPr>
          <w:t>://копорское.рф</w:t>
        </w:r>
      </w:hyperlink>
      <w:r w:rsidRPr="00607F80">
        <w:rPr>
          <w:sz w:val="28"/>
          <w:szCs w:val="28"/>
        </w:rPr>
        <w:t xml:space="preserve"> и доведения сведении до населения через старост.</w:t>
      </w:r>
    </w:p>
    <w:p w:rsidR="00607F80" w:rsidRPr="00607F80" w:rsidRDefault="00607F80" w:rsidP="00607F80">
      <w:pPr>
        <w:pStyle w:val="20"/>
        <w:numPr>
          <w:ilvl w:val="0"/>
          <w:numId w:val="1"/>
        </w:numPr>
        <w:shd w:val="clear" w:color="auto" w:fill="auto"/>
        <w:tabs>
          <w:tab w:val="left" w:pos="1678"/>
        </w:tabs>
        <w:spacing w:before="0"/>
        <w:ind w:right="160"/>
        <w:rPr>
          <w:sz w:val="28"/>
          <w:szCs w:val="28"/>
        </w:rPr>
      </w:pPr>
      <w:proofErr w:type="gramStart"/>
      <w:r w:rsidRPr="00607F80">
        <w:rPr>
          <w:sz w:val="28"/>
          <w:szCs w:val="28"/>
        </w:rPr>
        <w:t>Контроль за</w:t>
      </w:r>
      <w:proofErr w:type="gramEnd"/>
      <w:r w:rsidRPr="00607F80">
        <w:rPr>
          <w:sz w:val="28"/>
          <w:szCs w:val="28"/>
        </w:rPr>
        <w:t xml:space="preserve"> выполнением настоящего распоряжения возложить на главу администрации.</w:t>
      </w:r>
    </w:p>
    <w:p w:rsidR="00607F80" w:rsidRDefault="00607F80" w:rsidP="00607F80">
      <w:pPr>
        <w:rPr>
          <w:rFonts w:ascii="Times New Roman" w:hAnsi="Times New Roman" w:cs="Times New Roman"/>
          <w:sz w:val="28"/>
          <w:szCs w:val="28"/>
        </w:rPr>
      </w:pPr>
    </w:p>
    <w:p w:rsidR="00520504" w:rsidRDefault="00520504" w:rsidP="00607F80">
      <w:pPr>
        <w:rPr>
          <w:rFonts w:ascii="Times New Roman" w:hAnsi="Times New Roman" w:cs="Times New Roman"/>
          <w:sz w:val="28"/>
          <w:szCs w:val="28"/>
        </w:rPr>
      </w:pPr>
    </w:p>
    <w:p w:rsidR="00520504" w:rsidRPr="00607F80" w:rsidRDefault="00520504" w:rsidP="00607F80">
      <w:pPr>
        <w:rPr>
          <w:rFonts w:ascii="Times New Roman" w:hAnsi="Times New Roman" w:cs="Times New Roman"/>
          <w:sz w:val="28"/>
          <w:szCs w:val="28"/>
        </w:rPr>
      </w:pPr>
    </w:p>
    <w:p w:rsidR="00607F80" w:rsidRPr="00607F80" w:rsidRDefault="00607F80" w:rsidP="00607F80">
      <w:pPr>
        <w:rPr>
          <w:rFonts w:ascii="Times New Roman" w:hAnsi="Times New Roman" w:cs="Times New Roman"/>
          <w:sz w:val="28"/>
          <w:szCs w:val="28"/>
        </w:rPr>
      </w:pPr>
      <w:r w:rsidRPr="00607F80">
        <w:rPr>
          <w:rFonts w:ascii="Times New Roman" w:hAnsi="Times New Roman" w:cs="Times New Roman"/>
          <w:sz w:val="28"/>
          <w:szCs w:val="28"/>
        </w:rPr>
        <w:t xml:space="preserve">Глава администрации:                                                                Д.П. </w:t>
      </w:r>
      <w:proofErr w:type="spellStart"/>
      <w:r w:rsidRPr="00607F80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</w:p>
    <w:p w:rsidR="00A142B5" w:rsidRPr="00607F80" w:rsidRDefault="00A142B5">
      <w:pPr>
        <w:rPr>
          <w:rFonts w:ascii="Times New Roman" w:hAnsi="Times New Roman" w:cs="Times New Roman"/>
          <w:sz w:val="28"/>
          <w:szCs w:val="28"/>
        </w:rPr>
      </w:pPr>
    </w:p>
    <w:sectPr w:rsidR="00A142B5" w:rsidRPr="00607F80" w:rsidSect="00A142B5">
      <w:type w:val="continuous"/>
      <w:pgSz w:w="11900" w:h="16840"/>
      <w:pgMar w:top="1377" w:right="830" w:bottom="1121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5A" w:rsidRDefault="00297B5A" w:rsidP="00A142B5">
      <w:r>
        <w:separator/>
      </w:r>
    </w:p>
  </w:endnote>
  <w:endnote w:type="continuationSeparator" w:id="0">
    <w:p w:rsidR="00297B5A" w:rsidRDefault="00297B5A" w:rsidP="00A1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5A" w:rsidRDefault="00297B5A"/>
  </w:footnote>
  <w:footnote w:type="continuationSeparator" w:id="0">
    <w:p w:rsidR="00297B5A" w:rsidRDefault="00297B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B5" w:rsidRDefault="000F2918">
    <w:pPr>
      <w:rPr>
        <w:sz w:val="2"/>
        <w:szCs w:val="2"/>
      </w:rPr>
    </w:pPr>
    <w:r w:rsidRPr="000F29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5pt;margin-top:58.65pt;width:4.5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42B5" w:rsidRDefault="000F291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E05E8A" w:rsidRPr="00E05E8A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84B"/>
    <w:multiLevelType w:val="multilevel"/>
    <w:tmpl w:val="3D1E1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32B2C"/>
    <w:multiLevelType w:val="multilevel"/>
    <w:tmpl w:val="D20EF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42B5"/>
    <w:rsid w:val="000715C6"/>
    <w:rsid w:val="000B11CF"/>
    <w:rsid w:val="000F2918"/>
    <w:rsid w:val="00152368"/>
    <w:rsid w:val="00161808"/>
    <w:rsid w:val="00172EB7"/>
    <w:rsid w:val="001A7C94"/>
    <w:rsid w:val="0022424E"/>
    <w:rsid w:val="00255D3C"/>
    <w:rsid w:val="00292CBB"/>
    <w:rsid w:val="00297B5A"/>
    <w:rsid w:val="0031167A"/>
    <w:rsid w:val="003145E8"/>
    <w:rsid w:val="0034636E"/>
    <w:rsid w:val="00357A7B"/>
    <w:rsid w:val="00394470"/>
    <w:rsid w:val="003D0145"/>
    <w:rsid w:val="00520504"/>
    <w:rsid w:val="00607F80"/>
    <w:rsid w:val="00651A7B"/>
    <w:rsid w:val="007A7F5C"/>
    <w:rsid w:val="00852798"/>
    <w:rsid w:val="00890378"/>
    <w:rsid w:val="0090781D"/>
    <w:rsid w:val="00966BE2"/>
    <w:rsid w:val="00994220"/>
    <w:rsid w:val="009A0642"/>
    <w:rsid w:val="009C3D99"/>
    <w:rsid w:val="009D354A"/>
    <w:rsid w:val="00A142B5"/>
    <w:rsid w:val="00AA6807"/>
    <w:rsid w:val="00AB2BA3"/>
    <w:rsid w:val="00B032D9"/>
    <w:rsid w:val="00B054B9"/>
    <w:rsid w:val="00C06D24"/>
    <w:rsid w:val="00C70E51"/>
    <w:rsid w:val="00CC486F"/>
    <w:rsid w:val="00E05E8A"/>
    <w:rsid w:val="00E2269A"/>
    <w:rsid w:val="00EF5251"/>
    <w:rsid w:val="00FA6DAD"/>
    <w:rsid w:val="00FF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2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2B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A14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A14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sid w:val="00A14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14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A14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14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A14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A142B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142B5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A142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142B5"/>
    <w:pPr>
      <w:shd w:val="clear" w:color="auto" w:fill="FFFFFF"/>
      <w:spacing w:after="18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142B5"/>
    <w:pPr>
      <w:shd w:val="clear" w:color="auto" w:fill="FFFFFF"/>
      <w:spacing w:before="18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A142B5"/>
    <w:pPr>
      <w:shd w:val="clear" w:color="auto" w:fill="FFFFFF"/>
      <w:spacing w:before="60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A142B5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607F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92C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C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7;&#1086;&#1088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Капорье</dc:creator>
  <cp:lastModifiedBy>Капорье</cp:lastModifiedBy>
  <cp:revision>41</cp:revision>
  <cp:lastPrinted>2019-11-19T08:24:00Z</cp:lastPrinted>
  <dcterms:created xsi:type="dcterms:W3CDTF">2017-12-13T12:13:00Z</dcterms:created>
  <dcterms:modified xsi:type="dcterms:W3CDTF">2019-11-19T08:44:00Z</dcterms:modified>
</cp:coreProperties>
</file>